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1692BE" w14:textId="370837A0" w:rsidR="0087798C" w:rsidRPr="00877A39" w:rsidRDefault="007C3A4C" w:rsidP="0087798C">
      <w:pPr>
        <w:spacing w:before="180" w:after="100" w:afterAutospacing="1" w:line="240" w:lineRule="auto"/>
        <w:jc w:val="center"/>
        <w:outlineLvl w:val="0"/>
        <w:rPr>
          <w:rFonts w:ascii="Arial" w:eastAsia="Times New Roman" w:hAnsi="Arial" w:cs="Arial"/>
          <w:b/>
          <w:bCs/>
          <w:spacing w:val="-14"/>
          <w:kern w:val="36"/>
          <w:sz w:val="48"/>
          <w:szCs w:val="48"/>
          <w:lang w:eastAsia="en-GB"/>
        </w:rPr>
      </w:pPr>
      <w:r w:rsidRPr="00877A39">
        <w:rPr>
          <w:rFonts w:ascii="Arial" w:eastAsia="Times New Roman" w:hAnsi="Arial" w:cs="Arial"/>
          <w:b/>
          <w:bCs/>
          <w:spacing w:val="-14"/>
          <w:kern w:val="36"/>
          <w:sz w:val="48"/>
          <w:szCs w:val="48"/>
          <w:lang w:eastAsia="en-GB"/>
        </w:rPr>
        <w:t xml:space="preserve">Standard </w:t>
      </w:r>
      <w:r w:rsidR="0087798C" w:rsidRPr="00877A39">
        <w:rPr>
          <w:rFonts w:ascii="Arial" w:eastAsia="Times New Roman" w:hAnsi="Arial" w:cs="Arial"/>
          <w:b/>
          <w:bCs/>
          <w:spacing w:val="-14"/>
          <w:kern w:val="36"/>
          <w:sz w:val="48"/>
          <w:szCs w:val="48"/>
          <w:lang w:eastAsia="en-GB"/>
        </w:rPr>
        <w:t>T</w:t>
      </w:r>
      <w:r w:rsidRPr="00877A39">
        <w:rPr>
          <w:rFonts w:ascii="Arial" w:eastAsia="Times New Roman" w:hAnsi="Arial" w:cs="Arial"/>
          <w:b/>
          <w:bCs/>
          <w:spacing w:val="-14"/>
          <w:kern w:val="36"/>
          <w:sz w:val="48"/>
          <w:szCs w:val="48"/>
          <w:lang w:eastAsia="en-GB"/>
        </w:rPr>
        <w:t xml:space="preserve">erms of </w:t>
      </w:r>
      <w:r w:rsidR="0087798C" w:rsidRPr="00877A39">
        <w:rPr>
          <w:rFonts w:ascii="Arial" w:eastAsia="Times New Roman" w:hAnsi="Arial" w:cs="Arial"/>
          <w:b/>
          <w:bCs/>
          <w:spacing w:val="-14"/>
          <w:kern w:val="36"/>
          <w:sz w:val="48"/>
          <w:szCs w:val="48"/>
          <w:lang w:eastAsia="en-GB"/>
        </w:rPr>
        <w:t>B</w:t>
      </w:r>
      <w:r w:rsidRPr="00877A39">
        <w:rPr>
          <w:rFonts w:ascii="Arial" w:eastAsia="Times New Roman" w:hAnsi="Arial" w:cs="Arial"/>
          <w:b/>
          <w:bCs/>
          <w:spacing w:val="-14"/>
          <w:kern w:val="36"/>
          <w:sz w:val="48"/>
          <w:szCs w:val="48"/>
          <w:lang w:eastAsia="en-GB"/>
        </w:rPr>
        <w:t>usiness</w:t>
      </w:r>
    </w:p>
    <w:p w14:paraId="67EAE1DC" w14:textId="1D6335E0" w:rsidR="007C3A4C" w:rsidRPr="00877A39" w:rsidRDefault="0087798C" w:rsidP="0087798C">
      <w:pPr>
        <w:spacing w:before="180" w:after="100" w:afterAutospacing="1" w:line="240" w:lineRule="auto"/>
        <w:jc w:val="center"/>
        <w:outlineLvl w:val="0"/>
        <w:rPr>
          <w:rFonts w:ascii="Arial" w:eastAsia="Times New Roman" w:hAnsi="Arial" w:cs="Arial"/>
          <w:b/>
          <w:bCs/>
          <w:spacing w:val="-14"/>
          <w:kern w:val="36"/>
          <w:sz w:val="28"/>
          <w:szCs w:val="28"/>
          <w:lang w:eastAsia="en-GB"/>
        </w:rPr>
      </w:pPr>
      <w:r w:rsidRPr="00877A39">
        <w:rPr>
          <w:rFonts w:ascii="Arial" w:eastAsia="Times New Roman" w:hAnsi="Arial" w:cs="Arial"/>
          <w:b/>
          <w:bCs/>
          <w:spacing w:val="-14"/>
          <w:kern w:val="36"/>
          <w:sz w:val="28"/>
          <w:szCs w:val="28"/>
          <w:lang w:eastAsia="en-GB"/>
        </w:rPr>
        <w:t>for Griffiths Marshall, Griffiths Marshall Business Advisory Limited and Griffiths Marshall Business Support Limited</w:t>
      </w:r>
    </w:p>
    <w:p w14:paraId="2C3EDCBF" w14:textId="2FE8EC19" w:rsidR="007C3A4C" w:rsidRPr="00877A39" w:rsidRDefault="007C3A4C" w:rsidP="007C3A4C">
      <w:pPr>
        <w:spacing w:before="180" w:after="100" w:afterAutospacing="1" w:line="240" w:lineRule="auto"/>
        <w:outlineLvl w:val="0"/>
        <w:rPr>
          <w:rFonts w:ascii="Arial" w:eastAsia="Times New Roman" w:hAnsi="Arial" w:cs="Arial"/>
          <w:b/>
          <w:bCs/>
          <w:spacing w:val="-14"/>
          <w:kern w:val="36"/>
          <w:sz w:val="32"/>
          <w:szCs w:val="32"/>
          <w:lang w:eastAsia="en-GB"/>
        </w:rPr>
      </w:pPr>
      <w:r w:rsidRPr="00877A39">
        <w:rPr>
          <w:rFonts w:ascii="Arial" w:eastAsia="Times New Roman" w:hAnsi="Arial" w:cs="Arial"/>
          <w:b/>
          <w:bCs/>
          <w:spacing w:val="-14"/>
          <w:kern w:val="36"/>
          <w:sz w:val="32"/>
          <w:szCs w:val="32"/>
          <w:lang w:eastAsia="en-GB"/>
        </w:rPr>
        <w:t>1 Applicable law</w:t>
      </w:r>
    </w:p>
    <w:p w14:paraId="02A759B1" w14:textId="5701171D"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1.1.</w:t>
      </w:r>
    </w:p>
    <w:p w14:paraId="692887A8" w14:textId="42A75E1B"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This engagement letter shall be governed </w:t>
      </w:r>
      <w:r w:rsidR="003928F8" w:rsidRPr="007C3A4C">
        <w:rPr>
          <w:rFonts w:ascii="Arial" w:eastAsia="Times New Roman" w:hAnsi="Arial" w:cs="Arial"/>
          <w:color w:val="000000"/>
          <w:spacing w:val="-10"/>
          <w:sz w:val="24"/>
          <w:szCs w:val="24"/>
          <w:lang w:eastAsia="en-GB"/>
        </w:rPr>
        <w:t>by and</w:t>
      </w:r>
      <w:r w:rsidRPr="007C3A4C">
        <w:rPr>
          <w:rFonts w:ascii="Arial" w:eastAsia="Times New Roman" w:hAnsi="Arial" w:cs="Arial"/>
          <w:color w:val="000000"/>
          <w:spacing w:val="-10"/>
          <w:sz w:val="24"/>
          <w:szCs w:val="24"/>
          <w:lang w:eastAsia="en-GB"/>
        </w:rPr>
        <w:t xml:space="preserve"> construed in accordance with English law.  The Courts of </w:t>
      </w:r>
      <w:r w:rsidRPr="00ED06E4">
        <w:rPr>
          <w:rFonts w:ascii="Arial" w:eastAsia="Times New Roman" w:hAnsi="Arial" w:cs="Arial"/>
          <w:color w:val="000000"/>
          <w:spacing w:val="-10"/>
          <w:sz w:val="24"/>
          <w:szCs w:val="24"/>
          <w:lang w:eastAsia="en-GB"/>
        </w:rPr>
        <w:t>E</w:t>
      </w:r>
      <w:r w:rsidRPr="007C3A4C">
        <w:rPr>
          <w:rFonts w:ascii="Arial" w:eastAsia="Times New Roman" w:hAnsi="Arial" w:cs="Arial"/>
          <w:color w:val="000000"/>
          <w:spacing w:val="-10"/>
          <w:sz w:val="24"/>
          <w:szCs w:val="24"/>
          <w:lang w:eastAsia="en-GB"/>
        </w:rPr>
        <w:t>ngland shall have exclusive jurisdiction in relation to any claim, dispute or difference concerning the engagement letter (including the firm’s standard terms of business) and any matter arising from it.  Each party irrevocably waives any right it may have to object to an action being brought in those Courts, to claim that the action has been brought in an inconvenient forum, or to claim that those Courts do not have jurisdiction. </w:t>
      </w:r>
    </w:p>
    <w:p w14:paraId="52E92641"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1.2. </w:t>
      </w:r>
    </w:p>
    <w:p w14:paraId="556D5D82" w14:textId="44B7B755"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Persons who are not party to this agreement shall have no rights under the Contracts (Rights of Third Parties) Act 1999 to enforce any term of this agreement.  This clause does not affect any right or remedy of any person which exists or is available otherwise than pursuant to that Act. </w:t>
      </w:r>
    </w:p>
    <w:p w14:paraId="5FA93285"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1.3. </w:t>
      </w:r>
    </w:p>
    <w:p w14:paraId="7904008A"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The advice we give you is for your sole use and is confidential to you and will not constitute advice for any third party to whom you may communicate it.  We will accept no responsibility to third parties for any aspect of our professional services or work that is made available to them.  </w:t>
      </w:r>
    </w:p>
    <w:p w14:paraId="2995A160" w14:textId="15B6450A" w:rsidR="007C3A4C" w:rsidRPr="00877A39" w:rsidRDefault="007C3A4C" w:rsidP="007C3A4C">
      <w:pPr>
        <w:spacing w:before="180" w:after="100" w:afterAutospacing="1" w:line="240" w:lineRule="auto"/>
        <w:outlineLvl w:val="0"/>
        <w:rPr>
          <w:rFonts w:ascii="Arial" w:eastAsia="Times New Roman" w:hAnsi="Arial" w:cs="Arial"/>
          <w:b/>
          <w:bCs/>
          <w:spacing w:val="-14"/>
          <w:kern w:val="36"/>
          <w:sz w:val="32"/>
          <w:szCs w:val="32"/>
          <w:lang w:eastAsia="en-GB"/>
        </w:rPr>
      </w:pPr>
      <w:r w:rsidRPr="00877A39">
        <w:rPr>
          <w:rFonts w:ascii="Arial" w:eastAsia="Times New Roman" w:hAnsi="Arial" w:cs="Arial"/>
          <w:b/>
          <w:bCs/>
          <w:spacing w:val="-14"/>
          <w:kern w:val="36"/>
          <w:sz w:val="32"/>
          <w:szCs w:val="32"/>
          <w:lang w:eastAsia="en-GB"/>
        </w:rPr>
        <w:t>2 Client identification</w:t>
      </w:r>
    </w:p>
    <w:p w14:paraId="6C5CA16F"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2 1. </w:t>
      </w:r>
    </w:p>
    <w:p w14:paraId="38AA1D0E"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In common with all accountancy and legal practices, the firm is required by law to: </w:t>
      </w:r>
    </w:p>
    <w:p w14:paraId="71297421" w14:textId="2681B2DF" w:rsidR="007C3A4C" w:rsidRPr="007C3A4C" w:rsidRDefault="007C3A4C" w:rsidP="007C3A4C">
      <w:pPr>
        <w:numPr>
          <w:ilvl w:val="0"/>
          <w:numId w:val="1"/>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Maintain identification procedures for clients and beneficial owners of </w:t>
      </w:r>
      <w:r w:rsidR="002802CB" w:rsidRPr="007C3A4C">
        <w:rPr>
          <w:rFonts w:ascii="Arial" w:eastAsia="Times New Roman" w:hAnsi="Arial" w:cs="Arial"/>
          <w:color w:val="000000"/>
          <w:spacing w:val="-10"/>
          <w:sz w:val="24"/>
          <w:szCs w:val="24"/>
          <w:lang w:eastAsia="en-GB"/>
        </w:rPr>
        <w:t>clients.</w:t>
      </w:r>
      <w:r w:rsidRPr="007C3A4C">
        <w:rPr>
          <w:rFonts w:ascii="Arial" w:eastAsia="Times New Roman" w:hAnsi="Arial" w:cs="Arial"/>
          <w:color w:val="000000"/>
          <w:spacing w:val="-10"/>
          <w:sz w:val="24"/>
          <w:szCs w:val="24"/>
          <w:lang w:eastAsia="en-GB"/>
        </w:rPr>
        <w:t> </w:t>
      </w:r>
    </w:p>
    <w:p w14:paraId="5E591238" w14:textId="77777777" w:rsidR="007C3A4C" w:rsidRPr="007C3A4C" w:rsidRDefault="007C3A4C" w:rsidP="007C3A4C">
      <w:pPr>
        <w:numPr>
          <w:ilvl w:val="0"/>
          <w:numId w:val="1"/>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Maintain records of identification evidence and the work undertaken for the client; and </w:t>
      </w:r>
    </w:p>
    <w:p w14:paraId="1A1CCE7B" w14:textId="77777777" w:rsidR="007C3A4C" w:rsidRPr="007C3A4C" w:rsidRDefault="007C3A4C" w:rsidP="007C3A4C">
      <w:pPr>
        <w:numPr>
          <w:ilvl w:val="0"/>
          <w:numId w:val="1"/>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Report, in accordance with the relevant legislation and regulations. </w:t>
      </w:r>
    </w:p>
    <w:p w14:paraId="5E29F9E2"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2 2. </w:t>
      </w:r>
    </w:p>
    <w:p w14:paraId="0B642B98"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We may use electronic checks as part of our identification procedures. We confirm that these electronic checks are not credit checks.</w:t>
      </w:r>
    </w:p>
    <w:p w14:paraId="1CE92D8E" w14:textId="0C834ED4" w:rsidR="007C3A4C" w:rsidRPr="00877A39" w:rsidRDefault="007C3A4C" w:rsidP="007C3A4C">
      <w:pPr>
        <w:spacing w:before="180" w:after="100" w:afterAutospacing="1" w:line="240" w:lineRule="auto"/>
        <w:outlineLvl w:val="0"/>
        <w:rPr>
          <w:rFonts w:ascii="Arial" w:eastAsia="Times New Roman" w:hAnsi="Arial" w:cs="Arial"/>
          <w:b/>
          <w:bCs/>
          <w:spacing w:val="-14"/>
          <w:kern w:val="36"/>
          <w:sz w:val="32"/>
          <w:szCs w:val="32"/>
          <w:lang w:eastAsia="en-GB"/>
        </w:rPr>
      </w:pPr>
      <w:r w:rsidRPr="00877A39">
        <w:rPr>
          <w:rFonts w:ascii="Arial" w:eastAsia="Times New Roman" w:hAnsi="Arial" w:cs="Arial"/>
          <w:b/>
          <w:bCs/>
          <w:spacing w:val="-14"/>
          <w:kern w:val="36"/>
          <w:sz w:val="32"/>
          <w:szCs w:val="32"/>
          <w:lang w:eastAsia="en-GB"/>
        </w:rPr>
        <w:t>3 Quality of service</w:t>
      </w:r>
    </w:p>
    <w:p w14:paraId="38855111"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3.1. </w:t>
      </w:r>
    </w:p>
    <w:p w14:paraId="11FFCFEF" w14:textId="58F97CD8" w:rsidR="00865DC9" w:rsidRDefault="007C3A4C" w:rsidP="00C22270">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We aim to provide you with a fully satisfactory </w:t>
      </w:r>
      <w:r w:rsidR="003928F8" w:rsidRPr="007C3A4C">
        <w:rPr>
          <w:rFonts w:ascii="Arial" w:eastAsia="Times New Roman" w:hAnsi="Arial" w:cs="Arial"/>
          <w:color w:val="000000"/>
          <w:spacing w:val="-10"/>
          <w:sz w:val="24"/>
          <w:szCs w:val="24"/>
          <w:lang w:eastAsia="en-GB"/>
        </w:rPr>
        <w:t>service,</w:t>
      </w:r>
      <w:r w:rsidR="00ED06E4">
        <w:rPr>
          <w:rFonts w:ascii="Arial" w:eastAsia="Times New Roman" w:hAnsi="Arial" w:cs="Arial"/>
          <w:color w:val="000000"/>
          <w:spacing w:val="-10"/>
          <w:sz w:val="24"/>
          <w:szCs w:val="24"/>
          <w:lang w:eastAsia="en-GB"/>
        </w:rPr>
        <w:t xml:space="preserve"> and we will</w:t>
      </w:r>
      <w:r w:rsidRPr="007C3A4C">
        <w:rPr>
          <w:rFonts w:ascii="Arial" w:eastAsia="Times New Roman" w:hAnsi="Arial" w:cs="Arial"/>
          <w:color w:val="000000"/>
          <w:spacing w:val="-10"/>
          <w:sz w:val="24"/>
          <w:szCs w:val="24"/>
          <w:lang w:eastAsia="en-GB"/>
        </w:rPr>
        <w:t xml:space="preserve"> seek to ensure that this is so.  </w:t>
      </w:r>
      <w:r w:rsidR="00FA18B0">
        <w:rPr>
          <w:rFonts w:ascii="Arial" w:eastAsia="Times New Roman" w:hAnsi="Arial" w:cs="Arial"/>
          <w:color w:val="000000"/>
          <w:spacing w:val="-10"/>
          <w:sz w:val="24"/>
          <w:szCs w:val="24"/>
          <w:lang w:eastAsia="en-GB"/>
        </w:rPr>
        <w:t xml:space="preserve">If at any time you would like to discuss with us how our service to you could be improved, or if you are dissatisfied with the service you are receiving, please let us know by contacting </w:t>
      </w:r>
      <w:r w:rsidR="00FA18B0">
        <w:rPr>
          <w:rFonts w:ascii="Arial" w:eastAsia="Times New Roman" w:hAnsi="Arial" w:cs="Arial"/>
          <w:color w:val="000000"/>
          <w:spacing w:val="-10"/>
          <w:sz w:val="24"/>
          <w:szCs w:val="24"/>
          <w:lang w:eastAsia="en-GB"/>
        </w:rPr>
        <w:lastRenderedPageBreak/>
        <w:t>Mr Ian Price</w:t>
      </w:r>
      <w:r w:rsidR="00865DC9">
        <w:rPr>
          <w:rFonts w:ascii="Arial" w:eastAsia="Times New Roman" w:hAnsi="Arial" w:cs="Arial"/>
          <w:color w:val="000000"/>
          <w:spacing w:val="-10"/>
          <w:sz w:val="24"/>
          <w:szCs w:val="24"/>
          <w:lang w:eastAsia="en-GB"/>
        </w:rPr>
        <w:t xml:space="preserve"> at</w:t>
      </w:r>
      <w:r w:rsidR="00FA18B0">
        <w:rPr>
          <w:rFonts w:ascii="Arial" w:eastAsia="Times New Roman" w:hAnsi="Arial" w:cs="Arial"/>
          <w:color w:val="000000"/>
          <w:spacing w:val="-10"/>
          <w:sz w:val="24"/>
          <w:szCs w:val="24"/>
          <w:lang w:eastAsia="en-GB"/>
        </w:rPr>
        <w:t xml:space="preserve"> </w:t>
      </w:r>
      <w:hyperlink r:id="rId6" w:history="1">
        <w:r w:rsidR="00FA18B0" w:rsidRPr="00B60BB0">
          <w:rPr>
            <w:rStyle w:val="Hyperlink"/>
            <w:rFonts w:ascii="Arial" w:eastAsia="Times New Roman" w:hAnsi="Arial" w:cs="Arial"/>
            <w:spacing w:val="-10"/>
            <w:sz w:val="24"/>
            <w:szCs w:val="24"/>
            <w:lang w:eastAsia="en-GB"/>
          </w:rPr>
          <w:t>ianprice@griffithsmarshall.co.uk</w:t>
        </w:r>
      </w:hyperlink>
      <w:r w:rsidR="00FA18B0">
        <w:rPr>
          <w:rFonts w:ascii="Arial" w:eastAsia="Times New Roman" w:hAnsi="Arial" w:cs="Arial"/>
          <w:color w:val="000000"/>
          <w:spacing w:val="-10"/>
          <w:sz w:val="24"/>
          <w:szCs w:val="24"/>
          <w:lang w:eastAsia="en-GB"/>
        </w:rPr>
        <w:t xml:space="preserve">, </w:t>
      </w:r>
      <w:r w:rsidR="00865DC9">
        <w:rPr>
          <w:rFonts w:ascii="Arial" w:eastAsia="Times New Roman" w:hAnsi="Arial" w:cs="Arial"/>
          <w:color w:val="000000"/>
          <w:spacing w:val="-10"/>
          <w:sz w:val="24"/>
          <w:szCs w:val="24"/>
          <w:lang w:eastAsia="en-GB"/>
        </w:rPr>
        <w:t xml:space="preserve">or Mr Chris Bourne at </w:t>
      </w:r>
      <w:r w:rsidR="00FA18B0">
        <w:rPr>
          <w:rFonts w:ascii="Arial" w:eastAsia="Times New Roman" w:hAnsi="Arial" w:cs="Arial"/>
          <w:color w:val="000000"/>
          <w:spacing w:val="-10"/>
          <w:sz w:val="24"/>
          <w:szCs w:val="24"/>
          <w:lang w:eastAsia="en-GB"/>
        </w:rPr>
        <w:t xml:space="preserve"> </w:t>
      </w:r>
      <w:hyperlink r:id="rId7" w:history="1">
        <w:r w:rsidR="0000561B" w:rsidRPr="00172370">
          <w:rPr>
            <w:rStyle w:val="Hyperlink"/>
            <w:rFonts w:ascii="Arial" w:eastAsia="Times New Roman" w:hAnsi="Arial" w:cs="Arial"/>
            <w:spacing w:val="-10"/>
            <w:sz w:val="24"/>
            <w:szCs w:val="24"/>
            <w:lang w:eastAsia="en-GB"/>
          </w:rPr>
          <w:t>chrisbourne@griffithsmarshall.co.uk</w:t>
        </w:r>
      </w:hyperlink>
      <w:r w:rsidR="00865DC9">
        <w:rPr>
          <w:rFonts w:ascii="Arial" w:eastAsia="Times New Roman" w:hAnsi="Arial" w:cs="Arial"/>
          <w:color w:val="000000"/>
          <w:spacing w:val="-10"/>
          <w:sz w:val="24"/>
          <w:szCs w:val="24"/>
          <w:lang w:eastAsia="en-GB"/>
        </w:rPr>
        <w:t>.</w:t>
      </w:r>
      <w:r w:rsidRPr="007C3A4C">
        <w:rPr>
          <w:rFonts w:ascii="Arial" w:eastAsia="Times New Roman" w:hAnsi="Arial" w:cs="Arial"/>
          <w:color w:val="000000"/>
          <w:spacing w:val="-10"/>
          <w:sz w:val="24"/>
          <w:szCs w:val="24"/>
          <w:lang w:eastAsia="en-GB"/>
        </w:rPr>
        <w:t xml:space="preserve">  </w:t>
      </w:r>
    </w:p>
    <w:p w14:paraId="7A1D8162" w14:textId="77777777" w:rsidR="00C22270" w:rsidRDefault="00C22270" w:rsidP="00C22270">
      <w:pPr>
        <w:spacing w:after="0" w:line="240" w:lineRule="auto"/>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3.2.</w:t>
      </w:r>
    </w:p>
    <w:p w14:paraId="6D83C0A8" w14:textId="389653E6" w:rsidR="007C3A4C" w:rsidRPr="007C3A4C" w:rsidRDefault="007C3A4C" w:rsidP="007C3A4C">
      <w:pPr>
        <w:spacing w:after="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We undertake to look into any complaint carefully and promptly and to do all we can to explain the position to you.  We will acknowledge your letter within five business days of its receipt and endeavour to deal with your complaint within eight weeks.  If we do not answer your complaint to your </w:t>
      </w:r>
      <w:r w:rsidR="003928F8" w:rsidRPr="007C3A4C">
        <w:rPr>
          <w:rFonts w:ascii="Arial" w:eastAsia="Times New Roman" w:hAnsi="Arial" w:cs="Arial"/>
          <w:color w:val="000000"/>
          <w:spacing w:val="-10"/>
          <w:sz w:val="24"/>
          <w:szCs w:val="24"/>
          <w:lang w:eastAsia="en-GB"/>
        </w:rPr>
        <w:t>satisfaction,</w:t>
      </w:r>
      <w:r w:rsidRPr="007C3A4C">
        <w:rPr>
          <w:rFonts w:ascii="Arial" w:eastAsia="Times New Roman" w:hAnsi="Arial" w:cs="Arial"/>
          <w:color w:val="000000"/>
          <w:spacing w:val="-10"/>
          <w:sz w:val="24"/>
          <w:szCs w:val="24"/>
          <w:lang w:eastAsia="en-GB"/>
        </w:rPr>
        <w:t xml:space="preserve"> you may of course take up the matter with the Institute of Chartered Accountants in England and Wales (ICAEW)</w:t>
      </w:r>
      <w:r w:rsidR="00865DC9">
        <w:rPr>
          <w:rFonts w:ascii="Arial" w:eastAsia="Times New Roman" w:hAnsi="Arial" w:cs="Arial"/>
          <w:color w:val="000000"/>
          <w:spacing w:val="-10"/>
          <w:sz w:val="24"/>
          <w:szCs w:val="24"/>
          <w:lang w:eastAsia="en-GB"/>
        </w:rPr>
        <w:t>.</w:t>
      </w:r>
      <w:r w:rsidRPr="007C3A4C">
        <w:rPr>
          <w:rFonts w:ascii="Arial" w:eastAsia="Times New Roman" w:hAnsi="Arial" w:cs="Arial"/>
          <w:color w:val="000000"/>
          <w:spacing w:val="-10"/>
          <w:sz w:val="24"/>
          <w:szCs w:val="24"/>
          <w:lang w:eastAsia="en-GB"/>
        </w:rPr>
        <w:t>  </w:t>
      </w:r>
    </w:p>
    <w:p w14:paraId="4D4178B2" w14:textId="77777777" w:rsidR="00F577AE"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3.3. </w:t>
      </w:r>
    </w:p>
    <w:p w14:paraId="5F275368" w14:textId="15D989EB" w:rsidR="00F577AE"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We are licensed for the reserved legal activity of non-contentious probate</w:t>
      </w:r>
      <w:r w:rsidR="00865DC9">
        <w:rPr>
          <w:rFonts w:ascii="Arial" w:eastAsia="Times New Roman" w:hAnsi="Arial" w:cs="Arial"/>
          <w:color w:val="000000"/>
          <w:spacing w:val="-10"/>
          <w:sz w:val="24"/>
          <w:szCs w:val="24"/>
          <w:lang w:eastAsia="en-GB"/>
        </w:rPr>
        <w:t xml:space="preserve"> through </w:t>
      </w:r>
      <w:r w:rsidR="00865DC9" w:rsidRPr="00C57B76">
        <w:rPr>
          <w:rFonts w:ascii="Arial" w:eastAsia="Times New Roman" w:hAnsi="Arial" w:cs="Arial"/>
          <w:b/>
          <w:bCs/>
          <w:color w:val="000000"/>
          <w:spacing w:val="-10"/>
          <w:sz w:val="24"/>
          <w:szCs w:val="24"/>
          <w:lang w:eastAsia="en-GB"/>
        </w:rPr>
        <w:t>Griffiths Marshall (Probate) L</w:t>
      </w:r>
      <w:r w:rsidR="00F577AE" w:rsidRPr="00C57B76">
        <w:rPr>
          <w:rFonts w:ascii="Arial" w:eastAsia="Times New Roman" w:hAnsi="Arial" w:cs="Arial"/>
          <w:b/>
          <w:bCs/>
          <w:color w:val="000000"/>
          <w:spacing w:val="-10"/>
          <w:sz w:val="24"/>
          <w:szCs w:val="24"/>
          <w:lang w:eastAsia="en-GB"/>
        </w:rPr>
        <w:t>imited</w:t>
      </w:r>
      <w:r w:rsidR="00F577AE">
        <w:rPr>
          <w:rFonts w:ascii="Arial" w:eastAsia="Times New Roman" w:hAnsi="Arial" w:cs="Arial"/>
          <w:color w:val="000000"/>
          <w:spacing w:val="-10"/>
          <w:sz w:val="24"/>
          <w:szCs w:val="24"/>
          <w:lang w:eastAsia="en-GB"/>
        </w:rPr>
        <w:t xml:space="preserve"> for which separate standard terms of business are available.</w:t>
      </w:r>
      <w:r w:rsidRPr="007C3A4C">
        <w:rPr>
          <w:rFonts w:ascii="Arial" w:eastAsia="Times New Roman" w:hAnsi="Arial" w:cs="Arial"/>
          <w:color w:val="000000"/>
          <w:spacing w:val="-10"/>
          <w:sz w:val="24"/>
          <w:szCs w:val="24"/>
          <w:lang w:eastAsia="en-GB"/>
        </w:rPr>
        <w:t xml:space="preserve"> </w:t>
      </w:r>
    </w:p>
    <w:p w14:paraId="13A72DF6" w14:textId="77777777" w:rsidR="00F577AE" w:rsidRDefault="00F577AE" w:rsidP="007C3A4C">
      <w:pPr>
        <w:spacing w:after="0" w:afterAutospacing="1" w:line="240" w:lineRule="auto"/>
        <w:rPr>
          <w:rFonts w:ascii="Arial" w:eastAsia="Times New Roman" w:hAnsi="Arial" w:cs="Arial"/>
          <w:color w:val="000000"/>
          <w:spacing w:val="-10"/>
          <w:sz w:val="24"/>
          <w:szCs w:val="24"/>
          <w:lang w:eastAsia="en-GB"/>
        </w:rPr>
      </w:pPr>
    </w:p>
    <w:p w14:paraId="6BB55D52" w14:textId="37EAB1B0" w:rsidR="007C3A4C" w:rsidRPr="007C3A4C" w:rsidRDefault="00F577AE" w:rsidP="007C3A4C">
      <w:pPr>
        <w:spacing w:after="0" w:afterAutospacing="1" w:line="240" w:lineRule="auto"/>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 xml:space="preserve">We are </w:t>
      </w:r>
      <w:r w:rsidRPr="00C57B76">
        <w:rPr>
          <w:rFonts w:ascii="Arial" w:eastAsia="Times New Roman" w:hAnsi="Arial" w:cs="Arial"/>
          <w:b/>
          <w:bCs/>
          <w:color w:val="000000"/>
          <w:spacing w:val="-10"/>
          <w:sz w:val="24"/>
          <w:szCs w:val="24"/>
          <w:lang w:eastAsia="en-GB"/>
        </w:rPr>
        <w:t>not</w:t>
      </w:r>
      <w:r>
        <w:rPr>
          <w:rFonts w:ascii="Arial" w:eastAsia="Times New Roman" w:hAnsi="Arial" w:cs="Arial"/>
          <w:color w:val="000000"/>
          <w:spacing w:val="-10"/>
          <w:sz w:val="24"/>
          <w:szCs w:val="24"/>
          <w:lang w:eastAsia="en-GB"/>
        </w:rPr>
        <w:t xml:space="preserve"> licensed or authorised for the reserved legal activity of non-contentious probate through Griffiths Marshall, Griffiths Marshall Business Advisory Limited or Griffiths Marshall Business Support Ltd, which these standard terms of business apply to. Consequently, any work we do for you on closely aligned activities, such as estate administration or inheritance tax advice through </w:t>
      </w:r>
      <w:r w:rsidR="002F4DAB">
        <w:rPr>
          <w:rFonts w:ascii="Arial" w:eastAsia="Times New Roman" w:hAnsi="Arial" w:cs="Arial"/>
          <w:color w:val="000000"/>
          <w:spacing w:val="-10"/>
          <w:sz w:val="24"/>
          <w:szCs w:val="24"/>
          <w:lang w:eastAsia="en-GB"/>
        </w:rPr>
        <w:t xml:space="preserve">the afore mentioned 3 businesses, will not be covered by the ICAEW Probate Compensation Scheme, </w:t>
      </w:r>
      <w:r w:rsidR="007C3A4C" w:rsidRPr="007C3A4C">
        <w:rPr>
          <w:rFonts w:ascii="Arial" w:eastAsia="Times New Roman" w:hAnsi="Arial" w:cs="Arial"/>
          <w:color w:val="000000"/>
          <w:spacing w:val="-10"/>
          <w:sz w:val="24"/>
          <w:szCs w:val="24"/>
          <w:lang w:eastAsia="en-GB"/>
        </w:rPr>
        <w:t xml:space="preserve">this service will not be covered by legal personal </w:t>
      </w:r>
      <w:r w:rsidR="003928F8" w:rsidRPr="007C3A4C">
        <w:rPr>
          <w:rFonts w:ascii="Arial" w:eastAsia="Times New Roman" w:hAnsi="Arial" w:cs="Arial"/>
          <w:color w:val="000000"/>
          <w:spacing w:val="-10"/>
          <w:sz w:val="24"/>
          <w:szCs w:val="24"/>
          <w:lang w:eastAsia="en-GB"/>
        </w:rPr>
        <w:t>privilege,</w:t>
      </w:r>
      <w:r w:rsidR="007C3A4C" w:rsidRPr="007C3A4C">
        <w:rPr>
          <w:rFonts w:ascii="Arial" w:eastAsia="Times New Roman" w:hAnsi="Arial" w:cs="Arial"/>
          <w:color w:val="000000"/>
          <w:spacing w:val="-10"/>
          <w:sz w:val="24"/>
          <w:szCs w:val="24"/>
          <w:lang w:eastAsia="en-GB"/>
        </w:rPr>
        <w:t xml:space="preserve"> and you will not have access to the Legal Ombudsman.</w:t>
      </w:r>
    </w:p>
    <w:p w14:paraId="27C9F1BA" w14:textId="77777777" w:rsidR="007C3A4C" w:rsidRPr="006D2040" w:rsidRDefault="007C3A4C" w:rsidP="007C3A4C">
      <w:pPr>
        <w:spacing w:before="180" w:after="100" w:afterAutospacing="1" w:line="240" w:lineRule="auto"/>
        <w:outlineLvl w:val="0"/>
        <w:rPr>
          <w:rFonts w:ascii="Arial" w:eastAsia="Times New Roman" w:hAnsi="Arial" w:cs="Arial"/>
          <w:b/>
          <w:bCs/>
          <w:spacing w:val="-14"/>
          <w:kern w:val="36"/>
          <w:sz w:val="32"/>
          <w:szCs w:val="32"/>
          <w:lang w:eastAsia="en-GB"/>
        </w:rPr>
      </w:pPr>
      <w:r w:rsidRPr="006D2040">
        <w:rPr>
          <w:rFonts w:ascii="Arial" w:eastAsia="Times New Roman" w:hAnsi="Arial" w:cs="Arial"/>
          <w:b/>
          <w:bCs/>
          <w:spacing w:val="-14"/>
          <w:kern w:val="36"/>
          <w:sz w:val="32"/>
          <w:szCs w:val="32"/>
          <w:lang w:eastAsia="en-GB"/>
        </w:rPr>
        <w:t>4 Client monies</w:t>
      </w:r>
    </w:p>
    <w:p w14:paraId="094B2572"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4.1. </w:t>
      </w:r>
    </w:p>
    <w:p w14:paraId="22E834B9" w14:textId="49758FAF" w:rsidR="007C3A4C" w:rsidRPr="007C3A4C" w:rsidRDefault="007C3A4C" w:rsidP="007C3A4C">
      <w:pPr>
        <w:spacing w:after="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We may, from time to time, hold money on your behalf. Such money will be held in trust in a client bank account, which is segregated from the firm’s funds. The account will be operated, and all funds dealt with, in accordance with the</w:t>
      </w:r>
      <w:r w:rsidR="002F4DAB">
        <w:rPr>
          <w:rFonts w:ascii="Arial" w:eastAsia="Times New Roman" w:hAnsi="Arial" w:cs="Arial"/>
          <w:color w:val="000000"/>
          <w:spacing w:val="-10"/>
          <w:sz w:val="24"/>
          <w:szCs w:val="24"/>
          <w:lang w:eastAsia="en-GB"/>
        </w:rPr>
        <w:t xml:space="preserve"> </w:t>
      </w:r>
      <w:r w:rsidRPr="007C3A4C">
        <w:rPr>
          <w:rFonts w:ascii="Arial" w:eastAsia="Times New Roman" w:hAnsi="Arial" w:cs="Arial"/>
          <w:color w:val="000000"/>
          <w:spacing w:val="-10"/>
          <w:sz w:val="24"/>
          <w:szCs w:val="24"/>
          <w:lang w:eastAsia="en-GB"/>
        </w:rPr>
        <w:t>Clients’ Money Regulations of the ICAEW</w:t>
      </w:r>
      <w:r w:rsidR="002F4DAB">
        <w:rPr>
          <w:rFonts w:ascii="Arial" w:eastAsia="Times New Roman" w:hAnsi="Arial" w:cs="Arial"/>
          <w:color w:val="000000"/>
          <w:spacing w:val="-10"/>
          <w:sz w:val="24"/>
          <w:szCs w:val="24"/>
          <w:lang w:eastAsia="en-GB"/>
        </w:rPr>
        <w:t>.</w:t>
      </w:r>
      <w:r w:rsidRPr="007C3A4C">
        <w:rPr>
          <w:rFonts w:ascii="Arial" w:eastAsia="Times New Roman" w:hAnsi="Arial" w:cs="Arial"/>
          <w:i/>
          <w:iCs/>
          <w:color w:val="000000"/>
          <w:spacing w:val="-10"/>
          <w:sz w:val="14"/>
          <w:szCs w:val="14"/>
          <w:shd w:val="clear" w:color="auto" w:fill="E6E6E6"/>
          <w:lang w:eastAsia="en-GB"/>
        </w:rPr>
        <w:t xml:space="preserve"> </w:t>
      </w:r>
    </w:p>
    <w:p w14:paraId="413B5A6C"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4.2. </w:t>
      </w:r>
    </w:p>
    <w:p w14:paraId="1D08CA70" w14:textId="6CD74719" w:rsidR="007C3A4C" w:rsidRPr="007C3A4C" w:rsidRDefault="007C3A4C" w:rsidP="007C3A4C">
      <w:pPr>
        <w:spacing w:after="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In order to avoid an excessive amount of administration, interest will only be paid to you where the amount of interest that would be earned on the balances held on your behalf in any calendar year exceeds</w:t>
      </w:r>
      <w:r w:rsidR="00C914A2">
        <w:rPr>
          <w:rFonts w:ascii="Arial" w:eastAsia="Times New Roman" w:hAnsi="Arial" w:cs="Arial"/>
          <w:color w:val="000000"/>
          <w:spacing w:val="-10"/>
          <w:sz w:val="24"/>
          <w:szCs w:val="24"/>
          <w:lang w:eastAsia="en-GB"/>
        </w:rPr>
        <w:t xml:space="preserve"> </w:t>
      </w:r>
      <w:r w:rsidRPr="007C3A4C">
        <w:rPr>
          <w:rFonts w:ascii="Arial" w:eastAsia="Times New Roman" w:hAnsi="Arial" w:cs="Arial"/>
          <w:color w:val="000000"/>
          <w:spacing w:val="-10"/>
          <w:sz w:val="24"/>
          <w:szCs w:val="24"/>
          <w:lang w:eastAsia="en-GB"/>
        </w:rPr>
        <w:t xml:space="preserve">£25. Any such interest would be calculated using the prevailing rate applied by </w:t>
      </w:r>
      <w:r w:rsidR="00C914A2">
        <w:rPr>
          <w:rFonts w:ascii="Arial" w:eastAsia="Times New Roman" w:hAnsi="Arial" w:cs="Arial"/>
          <w:color w:val="000000"/>
          <w:spacing w:val="-10"/>
          <w:sz w:val="24"/>
          <w:szCs w:val="24"/>
          <w:lang w:eastAsia="en-GB"/>
        </w:rPr>
        <w:t>our banker</w:t>
      </w:r>
      <w:r w:rsidRPr="007C3A4C">
        <w:rPr>
          <w:rFonts w:ascii="Arial" w:eastAsia="Times New Roman" w:hAnsi="Arial" w:cs="Arial"/>
          <w:color w:val="000000"/>
          <w:spacing w:val="-10"/>
          <w:sz w:val="24"/>
          <w:szCs w:val="24"/>
          <w:lang w:eastAsia="en-GB"/>
        </w:rPr>
        <w:t xml:space="preserve"> for small deposits subject to the minimum period of notice for withdrawals</w:t>
      </w:r>
      <w:r w:rsidR="00C914A2">
        <w:rPr>
          <w:rFonts w:ascii="Arial" w:eastAsia="Times New Roman" w:hAnsi="Arial" w:cs="Arial"/>
          <w:color w:val="000000"/>
          <w:spacing w:val="-10"/>
          <w:sz w:val="24"/>
          <w:szCs w:val="24"/>
          <w:lang w:eastAsia="en-GB"/>
        </w:rPr>
        <w:t>.</w:t>
      </w:r>
      <w:r w:rsidRPr="007C3A4C">
        <w:rPr>
          <w:rFonts w:ascii="Arial" w:eastAsia="Times New Roman" w:hAnsi="Arial" w:cs="Arial"/>
          <w:color w:val="000000"/>
          <w:spacing w:val="-10"/>
          <w:sz w:val="24"/>
          <w:szCs w:val="24"/>
          <w:lang w:eastAsia="en-GB"/>
        </w:rPr>
        <w:t xml:space="preserve"> </w:t>
      </w:r>
      <w:r w:rsidR="00C914A2">
        <w:rPr>
          <w:rFonts w:ascii="Arial" w:eastAsia="Times New Roman" w:hAnsi="Arial" w:cs="Arial"/>
          <w:color w:val="000000"/>
          <w:spacing w:val="-10"/>
          <w:sz w:val="24"/>
          <w:szCs w:val="24"/>
          <w:lang w:eastAsia="en-GB"/>
        </w:rPr>
        <w:t>S</w:t>
      </w:r>
      <w:r w:rsidRPr="007C3A4C">
        <w:rPr>
          <w:rFonts w:ascii="Arial" w:eastAsia="Times New Roman" w:hAnsi="Arial" w:cs="Arial"/>
          <w:color w:val="000000"/>
          <w:spacing w:val="-10"/>
          <w:sz w:val="24"/>
          <w:szCs w:val="24"/>
          <w:lang w:eastAsia="en-GB"/>
        </w:rPr>
        <w:t>ubject to any tax legislation, interest will be paid gross. </w:t>
      </w:r>
    </w:p>
    <w:p w14:paraId="754ADF0F"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4.3. </w:t>
      </w:r>
    </w:p>
    <w:p w14:paraId="68870EF3" w14:textId="1B0F2095" w:rsidR="00C914A2" w:rsidRPr="0024495F" w:rsidRDefault="0024495F" w:rsidP="007C3A4C">
      <w:pPr>
        <w:spacing w:after="100" w:afterAutospacing="1" w:line="240" w:lineRule="auto"/>
        <w:rPr>
          <w:rFonts w:ascii="Arial" w:eastAsia="Times New Roman" w:hAnsi="Arial" w:cs="Arial"/>
          <w:color w:val="000000"/>
          <w:spacing w:val="-10"/>
          <w:sz w:val="24"/>
          <w:szCs w:val="24"/>
          <w:lang w:eastAsia="en-GB"/>
        </w:rPr>
      </w:pPr>
      <w:r w:rsidRPr="0024495F">
        <w:rPr>
          <w:rFonts w:ascii="Arial" w:hAnsi="Arial" w:cs="Arial"/>
          <w:color w:val="000000"/>
          <w:spacing w:val="-10"/>
          <w:sz w:val="24"/>
          <w:szCs w:val="24"/>
          <w:shd w:val="clear" w:color="auto" w:fill="FFFFFF"/>
        </w:rPr>
        <w:t>If the total sum of money held on your behalf exceeds £10,000 for a period of more than 30 days, or such sum is likely to be held for more than 30 days, then the money will be placed in a separate interest-bearing client bank account designated to you. All interest earned on such money will be paid to you. Subject to any tax legislation, interest will be paid gross</w:t>
      </w:r>
    </w:p>
    <w:p w14:paraId="7244F4AF"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4.4. </w:t>
      </w:r>
    </w:p>
    <w:p w14:paraId="5A6BE498" w14:textId="131323A0"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We will return monies held on your behalf promptly as soon as there is no longer any reason to retain those funds. If any funds remain in our client account that are unclaimed and the client to which they relate has remained untraced for five years or we as a firm cease to </w:t>
      </w:r>
      <w:r w:rsidR="0024495F" w:rsidRPr="007C3A4C">
        <w:rPr>
          <w:rFonts w:ascii="Arial" w:eastAsia="Times New Roman" w:hAnsi="Arial" w:cs="Arial"/>
          <w:color w:val="000000"/>
          <w:spacing w:val="-10"/>
          <w:sz w:val="24"/>
          <w:szCs w:val="24"/>
          <w:lang w:eastAsia="en-GB"/>
        </w:rPr>
        <w:t>practise,</w:t>
      </w:r>
      <w:r w:rsidRPr="007C3A4C">
        <w:rPr>
          <w:rFonts w:ascii="Arial" w:eastAsia="Times New Roman" w:hAnsi="Arial" w:cs="Arial"/>
          <w:color w:val="000000"/>
          <w:spacing w:val="-10"/>
          <w:sz w:val="24"/>
          <w:szCs w:val="24"/>
          <w:lang w:eastAsia="en-GB"/>
        </w:rPr>
        <w:t xml:space="preserve"> then we may pay those monies to a registered charit</w:t>
      </w:r>
      <w:r w:rsidR="00DC4380">
        <w:rPr>
          <w:rFonts w:ascii="Arial" w:eastAsia="Times New Roman" w:hAnsi="Arial" w:cs="Arial"/>
          <w:color w:val="000000"/>
          <w:spacing w:val="-10"/>
          <w:sz w:val="24"/>
          <w:szCs w:val="24"/>
          <w:lang w:eastAsia="en-GB"/>
        </w:rPr>
        <w:t>y. This is in line with the guidelines set out in the Clients’ Money Regulations of the ICAEW.</w:t>
      </w:r>
    </w:p>
    <w:p w14:paraId="782D8158" w14:textId="2473C55A" w:rsidR="007C3A4C" w:rsidRPr="00877A39" w:rsidRDefault="007C3A4C" w:rsidP="007C3A4C">
      <w:pPr>
        <w:spacing w:before="180" w:after="100" w:afterAutospacing="1" w:line="240" w:lineRule="auto"/>
        <w:outlineLvl w:val="0"/>
        <w:rPr>
          <w:rFonts w:ascii="Arial" w:eastAsia="Times New Roman" w:hAnsi="Arial" w:cs="Arial"/>
          <w:b/>
          <w:bCs/>
          <w:spacing w:val="-14"/>
          <w:kern w:val="36"/>
          <w:sz w:val="32"/>
          <w:szCs w:val="32"/>
          <w:lang w:eastAsia="en-GB"/>
        </w:rPr>
      </w:pPr>
      <w:r w:rsidRPr="00877A39">
        <w:rPr>
          <w:rFonts w:ascii="Arial" w:eastAsia="Times New Roman" w:hAnsi="Arial" w:cs="Arial"/>
          <w:b/>
          <w:bCs/>
          <w:spacing w:val="-14"/>
          <w:kern w:val="36"/>
          <w:sz w:val="32"/>
          <w:szCs w:val="32"/>
          <w:lang w:eastAsia="en-GB"/>
        </w:rPr>
        <w:lastRenderedPageBreak/>
        <w:t>5 Commissions or other benefits</w:t>
      </w:r>
    </w:p>
    <w:p w14:paraId="04C7FCEA"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5.1. </w:t>
      </w:r>
    </w:p>
    <w:p w14:paraId="073E5EE0" w14:textId="132FD56C"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In some circumstances, commissions or other benefits may become payable to us or one of our associates in respect of transactions we or such associates arrange for you. If this </w:t>
      </w:r>
      <w:r w:rsidR="00C57B76" w:rsidRPr="007C3A4C">
        <w:rPr>
          <w:rFonts w:ascii="Arial" w:eastAsia="Times New Roman" w:hAnsi="Arial" w:cs="Arial"/>
          <w:color w:val="000000"/>
          <w:spacing w:val="-10"/>
          <w:sz w:val="24"/>
          <w:szCs w:val="24"/>
          <w:lang w:eastAsia="en-GB"/>
        </w:rPr>
        <w:t>happens,</w:t>
      </w:r>
      <w:r w:rsidRPr="007C3A4C">
        <w:rPr>
          <w:rFonts w:ascii="Arial" w:eastAsia="Times New Roman" w:hAnsi="Arial" w:cs="Arial"/>
          <w:color w:val="000000"/>
          <w:spacing w:val="-10"/>
          <w:sz w:val="24"/>
          <w:szCs w:val="24"/>
          <w:lang w:eastAsia="en-GB"/>
        </w:rPr>
        <w:t xml:space="preserve"> we will notify you in writing of the amount and terms of payment. The nature of the engagement and professional judgement would determine the frequency and detail required to ensure compliance with our Code of Ethics.  </w:t>
      </w:r>
      <w:r w:rsidRPr="0024495F">
        <w:rPr>
          <w:rFonts w:ascii="Arial" w:eastAsia="Times New Roman" w:hAnsi="Arial" w:cs="Arial"/>
          <w:color w:val="000000"/>
          <w:spacing w:val="-10"/>
          <w:sz w:val="24"/>
          <w:szCs w:val="24"/>
          <w:lang w:eastAsia="en-GB"/>
        </w:rPr>
        <w:t>The fees that would be otherwise payable by you will not</w:t>
      </w:r>
      <w:r w:rsidR="003C794E" w:rsidRPr="0024495F">
        <w:rPr>
          <w:rFonts w:ascii="Arial" w:eastAsia="Times New Roman" w:hAnsi="Arial" w:cs="Arial"/>
          <w:color w:val="000000"/>
          <w:spacing w:val="-10"/>
          <w:sz w:val="24"/>
          <w:szCs w:val="24"/>
          <w:lang w:eastAsia="en-GB"/>
        </w:rPr>
        <w:t xml:space="preserve"> </w:t>
      </w:r>
      <w:r w:rsidRPr="0024495F">
        <w:rPr>
          <w:rFonts w:ascii="Arial" w:eastAsia="Times New Roman" w:hAnsi="Arial" w:cs="Arial"/>
          <w:color w:val="000000"/>
          <w:spacing w:val="-10"/>
          <w:sz w:val="24"/>
          <w:szCs w:val="24"/>
          <w:lang w:eastAsia="en-GB"/>
        </w:rPr>
        <w:t>be abated by such amounts. When we reduce the fees that we would otherwise charge by the amount of commission retained, we will apply the HMRC concession which allows VAT to be calculated on the net fee after deduction of the commission.</w:t>
      </w:r>
      <w:r w:rsidRPr="007C3A4C">
        <w:rPr>
          <w:rFonts w:ascii="Arial" w:eastAsia="Times New Roman" w:hAnsi="Arial" w:cs="Arial"/>
          <w:color w:val="000000"/>
          <w:spacing w:val="-10"/>
          <w:sz w:val="24"/>
          <w:szCs w:val="24"/>
          <w:lang w:eastAsia="en-GB"/>
        </w:rPr>
        <w:t xml:space="preserve"> You consent to such commission or other benefits being retained by us or, as the case may be, by our associates, without our, or their, being liable to account to you for any such amounts. </w:t>
      </w:r>
    </w:p>
    <w:p w14:paraId="7ECA5DE2" w14:textId="77777777" w:rsidR="007C3A4C" w:rsidRPr="0096238F" w:rsidRDefault="007C3A4C" w:rsidP="007C3A4C">
      <w:pPr>
        <w:spacing w:after="0" w:line="240" w:lineRule="auto"/>
        <w:rPr>
          <w:rFonts w:ascii="Arial" w:eastAsia="Times New Roman" w:hAnsi="Arial" w:cs="Arial"/>
          <w:color w:val="000000"/>
          <w:spacing w:val="-10"/>
          <w:sz w:val="24"/>
          <w:szCs w:val="24"/>
          <w:lang w:eastAsia="en-GB"/>
        </w:rPr>
      </w:pPr>
      <w:r w:rsidRPr="0096238F">
        <w:rPr>
          <w:rFonts w:ascii="Arial" w:eastAsia="Times New Roman" w:hAnsi="Arial" w:cs="Arial"/>
          <w:color w:val="000000"/>
          <w:spacing w:val="-10"/>
          <w:sz w:val="24"/>
          <w:szCs w:val="24"/>
          <w:lang w:eastAsia="en-GB"/>
        </w:rPr>
        <w:t>5.2. </w:t>
      </w:r>
    </w:p>
    <w:p w14:paraId="3480B53E" w14:textId="350DD6E0" w:rsid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96238F">
        <w:rPr>
          <w:rFonts w:ascii="Arial" w:eastAsia="Times New Roman" w:hAnsi="Arial" w:cs="Arial"/>
          <w:color w:val="000000"/>
          <w:spacing w:val="-10"/>
          <w:sz w:val="24"/>
          <w:szCs w:val="24"/>
          <w:lang w:eastAsia="en-GB"/>
        </w:rPr>
        <w:t xml:space="preserve">The following are examples of likely commissions that may be received and the likely amounts. These are examples </w:t>
      </w:r>
      <w:r w:rsidR="002C1740" w:rsidRPr="0096238F">
        <w:rPr>
          <w:rFonts w:ascii="Arial" w:eastAsia="Times New Roman" w:hAnsi="Arial" w:cs="Arial"/>
          <w:color w:val="000000"/>
          <w:spacing w:val="-10"/>
          <w:sz w:val="24"/>
          <w:szCs w:val="24"/>
          <w:lang w:eastAsia="en-GB"/>
        </w:rPr>
        <w:t>only and</w:t>
      </w:r>
      <w:r w:rsidRPr="0096238F">
        <w:rPr>
          <w:rFonts w:ascii="Arial" w:eastAsia="Times New Roman" w:hAnsi="Arial" w:cs="Arial"/>
          <w:color w:val="000000"/>
          <w:spacing w:val="-10"/>
          <w:sz w:val="24"/>
          <w:szCs w:val="24"/>
          <w:lang w:eastAsia="en-GB"/>
        </w:rPr>
        <w:t xml:space="preserve"> may not cover all receipts in the future.  </w:t>
      </w:r>
    </w:p>
    <w:p w14:paraId="6EF90F36" w14:textId="77777777" w:rsidR="007979F2" w:rsidRDefault="007979F2" w:rsidP="007C3A4C">
      <w:pPr>
        <w:spacing w:after="100" w:afterAutospacing="1" w:line="240" w:lineRule="auto"/>
        <w:rPr>
          <w:rFonts w:ascii="Arial" w:eastAsia="Times New Roman" w:hAnsi="Arial" w:cs="Arial"/>
          <w:color w:val="000000"/>
          <w:spacing w:val="-10"/>
          <w:sz w:val="24"/>
          <w:szCs w:val="24"/>
          <w:lang w:eastAsia="en-GB"/>
        </w:rPr>
      </w:pPr>
    </w:p>
    <w:tbl>
      <w:tblPr>
        <w:tblStyle w:val="TableGrid"/>
        <w:tblW w:w="0" w:type="auto"/>
        <w:tblLook w:val="04A0" w:firstRow="1" w:lastRow="0" w:firstColumn="1" w:lastColumn="0" w:noHBand="0" w:noVBand="1"/>
      </w:tblPr>
      <w:tblGrid>
        <w:gridCol w:w="2254"/>
        <w:gridCol w:w="2254"/>
        <w:gridCol w:w="2254"/>
        <w:gridCol w:w="2254"/>
      </w:tblGrid>
      <w:tr w:rsidR="007979F2" w14:paraId="640034F5" w14:textId="77777777" w:rsidTr="007979F2">
        <w:tc>
          <w:tcPr>
            <w:tcW w:w="2254" w:type="dxa"/>
          </w:tcPr>
          <w:p w14:paraId="549D5DE9" w14:textId="40BB6C7E" w:rsidR="007979F2" w:rsidRPr="007979F2" w:rsidRDefault="007979F2" w:rsidP="007979F2">
            <w:pPr>
              <w:rPr>
                <w:rFonts w:ascii="Arial" w:eastAsia="Times New Roman" w:hAnsi="Arial" w:cs="Arial"/>
                <w:b/>
                <w:bCs/>
                <w:color w:val="000000"/>
                <w:spacing w:val="-10"/>
                <w:sz w:val="20"/>
                <w:szCs w:val="20"/>
                <w:lang w:eastAsia="en-GB"/>
              </w:rPr>
            </w:pPr>
            <w:r w:rsidRPr="007979F2">
              <w:rPr>
                <w:rFonts w:ascii="Arial" w:eastAsia="Times New Roman" w:hAnsi="Arial" w:cs="Arial"/>
                <w:b/>
                <w:bCs/>
                <w:color w:val="000000"/>
                <w:spacing w:val="-10"/>
                <w:sz w:val="20"/>
                <w:szCs w:val="20"/>
                <w:lang w:eastAsia="en-GB"/>
              </w:rPr>
              <w:t>Provided Service</w:t>
            </w:r>
          </w:p>
        </w:tc>
        <w:tc>
          <w:tcPr>
            <w:tcW w:w="2254" w:type="dxa"/>
          </w:tcPr>
          <w:p w14:paraId="4FD18290" w14:textId="77777777" w:rsidR="007979F2" w:rsidRDefault="007979F2" w:rsidP="007979F2">
            <w:pPr>
              <w:rPr>
                <w:rFonts w:ascii="Arial" w:eastAsia="Times New Roman" w:hAnsi="Arial" w:cs="Arial"/>
                <w:b/>
                <w:bCs/>
                <w:color w:val="000000"/>
                <w:spacing w:val="-10"/>
                <w:sz w:val="20"/>
                <w:szCs w:val="20"/>
                <w:lang w:eastAsia="en-GB"/>
              </w:rPr>
            </w:pPr>
            <w:r w:rsidRPr="007979F2">
              <w:rPr>
                <w:rFonts w:ascii="Arial" w:eastAsia="Times New Roman" w:hAnsi="Arial" w:cs="Arial"/>
                <w:b/>
                <w:bCs/>
                <w:color w:val="000000"/>
                <w:spacing w:val="-10"/>
                <w:sz w:val="20"/>
                <w:szCs w:val="20"/>
                <w:lang w:eastAsia="en-GB"/>
              </w:rPr>
              <w:t>Name or type of firm paying commission</w:t>
            </w:r>
          </w:p>
          <w:p w14:paraId="3428A16A" w14:textId="6F594C50" w:rsidR="007979F2" w:rsidRPr="007979F2" w:rsidRDefault="007979F2" w:rsidP="007C3A4C">
            <w:pPr>
              <w:spacing w:after="100" w:afterAutospacing="1"/>
              <w:rPr>
                <w:rFonts w:ascii="Arial" w:eastAsia="Times New Roman" w:hAnsi="Arial" w:cs="Arial"/>
                <w:b/>
                <w:bCs/>
                <w:color w:val="000000"/>
                <w:spacing w:val="-10"/>
                <w:sz w:val="20"/>
                <w:szCs w:val="20"/>
                <w:lang w:eastAsia="en-GB"/>
              </w:rPr>
            </w:pPr>
          </w:p>
        </w:tc>
        <w:tc>
          <w:tcPr>
            <w:tcW w:w="2254" w:type="dxa"/>
          </w:tcPr>
          <w:p w14:paraId="15C53D52" w14:textId="03D4D730" w:rsidR="007979F2" w:rsidRPr="007979F2" w:rsidRDefault="007979F2" w:rsidP="007C3A4C">
            <w:pPr>
              <w:spacing w:after="100" w:afterAutospacing="1"/>
              <w:rPr>
                <w:rFonts w:ascii="Arial" w:eastAsia="Times New Roman" w:hAnsi="Arial" w:cs="Arial"/>
                <w:b/>
                <w:bCs/>
                <w:color w:val="000000"/>
                <w:spacing w:val="-10"/>
                <w:sz w:val="20"/>
                <w:szCs w:val="20"/>
                <w:lang w:eastAsia="en-GB"/>
              </w:rPr>
            </w:pPr>
            <w:r w:rsidRPr="007979F2">
              <w:rPr>
                <w:rFonts w:ascii="Arial" w:eastAsia="Times New Roman" w:hAnsi="Arial" w:cs="Arial"/>
                <w:b/>
                <w:bCs/>
                <w:color w:val="000000"/>
                <w:spacing w:val="-10"/>
                <w:sz w:val="20"/>
                <w:szCs w:val="20"/>
                <w:lang w:eastAsia="en-GB"/>
              </w:rPr>
              <w:t>Basis of commission</w:t>
            </w:r>
          </w:p>
        </w:tc>
        <w:tc>
          <w:tcPr>
            <w:tcW w:w="2254" w:type="dxa"/>
          </w:tcPr>
          <w:p w14:paraId="4ACE3626" w14:textId="2D41DB5D" w:rsidR="007979F2" w:rsidRPr="007979F2" w:rsidRDefault="007979F2" w:rsidP="007C3A4C">
            <w:pPr>
              <w:spacing w:after="100" w:afterAutospacing="1"/>
              <w:rPr>
                <w:rFonts w:ascii="Arial" w:eastAsia="Times New Roman" w:hAnsi="Arial" w:cs="Arial"/>
                <w:b/>
                <w:bCs/>
                <w:color w:val="000000"/>
                <w:spacing w:val="-10"/>
                <w:sz w:val="20"/>
                <w:szCs w:val="20"/>
                <w:lang w:eastAsia="en-GB"/>
              </w:rPr>
            </w:pPr>
            <w:r w:rsidRPr="007979F2">
              <w:rPr>
                <w:rFonts w:ascii="Arial" w:eastAsia="Times New Roman" w:hAnsi="Arial" w:cs="Arial"/>
                <w:b/>
                <w:bCs/>
                <w:color w:val="000000"/>
                <w:spacing w:val="-10"/>
                <w:sz w:val="20"/>
                <w:szCs w:val="20"/>
                <w:lang w:eastAsia="en-GB"/>
              </w:rPr>
              <w:t>Example rate of commission</w:t>
            </w:r>
          </w:p>
        </w:tc>
      </w:tr>
      <w:tr w:rsidR="007979F2" w14:paraId="778F25C7" w14:textId="77777777" w:rsidTr="007979F2">
        <w:tc>
          <w:tcPr>
            <w:tcW w:w="2254" w:type="dxa"/>
          </w:tcPr>
          <w:p w14:paraId="76FC7D15" w14:textId="1F26E00E" w:rsidR="007979F2" w:rsidRPr="007979F2" w:rsidRDefault="007979F2" w:rsidP="007C3A4C">
            <w:pPr>
              <w:spacing w:after="100" w:afterAutospacing="1"/>
              <w:rPr>
                <w:rFonts w:ascii="Arial" w:eastAsia="Times New Roman" w:hAnsi="Arial" w:cs="Arial"/>
                <w:color w:val="000000"/>
                <w:spacing w:val="-10"/>
                <w:sz w:val="18"/>
                <w:szCs w:val="18"/>
                <w:lang w:eastAsia="en-GB"/>
              </w:rPr>
            </w:pPr>
            <w:r w:rsidRPr="007979F2">
              <w:rPr>
                <w:rFonts w:ascii="Arial" w:eastAsia="Times New Roman" w:hAnsi="Arial" w:cs="Arial"/>
                <w:color w:val="000000"/>
                <w:spacing w:val="-10"/>
                <w:sz w:val="18"/>
                <w:szCs w:val="18"/>
                <w:lang w:eastAsia="en-GB"/>
              </w:rPr>
              <w:t>Introductory Commission</w:t>
            </w:r>
          </w:p>
        </w:tc>
        <w:tc>
          <w:tcPr>
            <w:tcW w:w="2254" w:type="dxa"/>
          </w:tcPr>
          <w:p w14:paraId="4F5785EA" w14:textId="235102D3" w:rsidR="007979F2" w:rsidRPr="007979F2" w:rsidRDefault="007979F2" w:rsidP="007C3A4C">
            <w:pPr>
              <w:spacing w:after="100" w:afterAutospacing="1"/>
              <w:rPr>
                <w:rFonts w:ascii="Arial" w:eastAsia="Times New Roman" w:hAnsi="Arial" w:cs="Arial"/>
                <w:color w:val="000000"/>
                <w:spacing w:val="-10"/>
                <w:sz w:val="18"/>
                <w:szCs w:val="18"/>
                <w:lang w:eastAsia="en-GB"/>
              </w:rPr>
            </w:pPr>
            <w:r w:rsidRPr="007979F2">
              <w:rPr>
                <w:rFonts w:ascii="Arial" w:eastAsia="Times New Roman" w:hAnsi="Arial" w:cs="Arial"/>
                <w:color w:val="000000"/>
                <w:spacing w:val="-10"/>
                <w:sz w:val="18"/>
                <w:szCs w:val="18"/>
                <w:lang w:eastAsia="en-GB"/>
              </w:rPr>
              <w:t>Lending Provider</w:t>
            </w:r>
          </w:p>
        </w:tc>
        <w:tc>
          <w:tcPr>
            <w:tcW w:w="2254" w:type="dxa"/>
          </w:tcPr>
          <w:p w14:paraId="6BB94270" w14:textId="6F312435" w:rsidR="007979F2" w:rsidRPr="007979F2" w:rsidRDefault="007979F2" w:rsidP="007C3A4C">
            <w:pPr>
              <w:spacing w:after="100" w:afterAutospacing="1"/>
              <w:rPr>
                <w:rFonts w:ascii="Arial" w:eastAsia="Times New Roman" w:hAnsi="Arial" w:cs="Arial"/>
                <w:color w:val="000000"/>
                <w:spacing w:val="-10"/>
                <w:sz w:val="18"/>
                <w:szCs w:val="18"/>
                <w:lang w:eastAsia="en-GB"/>
              </w:rPr>
            </w:pPr>
            <w:r w:rsidRPr="007979F2">
              <w:rPr>
                <w:rFonts w:ascii="Arial" w:eastAsia="Times New Roman" w:hAnsi="Arial" w:cs="Arial"/>
                <w:color w:val="000000"/>
                <w:spacing w:val="-10"/>
                <w:sz w:val="18"/>
                <w:szCs w:val="18"/>
                <w:lang w:eastAsia="en-GB"/>
              </w:rPr>
              <w:t>Fixed, one off</w:t>
            </w:r>
          </w:p>
        </w:tc>
        <w:tc>
          <w:tcPr>
            <w:tcW w:w="2254" w:type="dxa"/>
          </w:tcPr>
          <w:p w14:paraId="5593B8D6" w14:textId="77777777" w:rsidR="007979F2" w:rsidRDefault="007979F2" w:rsidP="007C3A4C">
            <w:pPr>
              <w:spacing w:after="100" w:afterAutospacing="1"/>
              <w:rPr>
                <w:rFonts w:ascii="Arial" w:eastAsia="Times New Roman" w:hAnsi="Arial" w:cs="Arial"/>
                <w:color w:val="000000"/>
                <w:spacing w:val="-10"/>
                <w:sz w:val="18"/>
                <w:szCs w:val="18"/>
                <w:lang w:eastAsia="en-GB"/>
              </w:rPr>
            </w:pPr>
            <w:r w:rsidRPr="007979F2">
              <w:rPr>
                <w:rFonts w:ascii="Arial" w:eastAsia="Times New Roman" w:hAnsi="Arial" w:cs="Arial"/>
                <w:color w:val="000000"/>
                <w:spacing w:val="-10"/>
                <w:sz w:val="18"/>
                <w:szCs w:val="18"/>
                <w:lang w:eastAsia="en-GB"/>
              </w:rPr>
              <w:t>1% of fee</w:t>
            </w:r>
          </w:p>
          <w:p w14:paraId="3D36BA20" w14:textId="47D1C587" w:rsidR="007979F2" w:rsidRPr="007979F2" w:rsidRDefault="007979F2" w:rsidP="007C3A4C">
            <w:pPr>
              <w:spacing w:after="100" w:afterAutospacing="1"/>
              <w:rPr>
                <w:rFonts w:ascii="Arial" w:eastAsia="Times New Roman" w:hAnsi="Arial" w:cs="Arial"/>
                <w:color w:val="000000"/>
                <w:spacing w:val="-10"/>
                <w:sz w:val="18"/>
                <w:szCs w:val="18"/>
                <w:lang w:eastAsia="en-GB"/>
              </w:rPr>
            </w:pPr>
          </w:p>
        </w:tc>
      </w:tr>
    </w:tbl>
    <w:p w14:paraId="0960D1F0" w14:textId="77777777" w:rsidR="002C1740" w:rsidRDefault="002C1740" w:rsidP="007C3A4C">
      <w:pPr>
        <w:spacing w:after="0" w:line="240" w:lineRule="auto"/>
        <w:rPr>
          <w:rFonts w:ascii="Arial" w:eastAsia="Times New Roman" w:hAnsi="Arial" w:cs="Arial"/>
          <w:color w:val="000000"/>
          <w:spacing w:val="-10"/>
          <w:sz w:val="24"/>
          <w:szCs w:val="24"/>
          <w:lang w:eastAsia="en-GB"/>
        </w:rPr>
      </w:pPr>
    </w:p>
    <w:p w14:paraId="04ED219A" w14:textId="5EAF6274"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5.3. </w:t>
      </w:r>
    </w:p>
    <w:p w14:paraId="182EC0FA" w14:textId="425BF738"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If in the future, abnormally large commissions are received which were not envisaged when the engagement letter was signed, we will obtain specific consent to the retention of those commissions.</w:t>
      </w:r>
    </w:p>
    <w:p w14:paraId="54ADFADB" w14:textId="0866D93A" w:rsidR="007C3A4C" w:rsidRPr="00877A39" w:rsidRDefault="007C3A4C" w:rsidP="007C3A4C">
      <w:pPr>
        <w:spacing w:before="180" w:after="100" w:afterAutospacing="1" w:line="240" w:lineRule="auto"/>
        <w:outlineLvl w:val="0"/>
        <w:rPr>
          <w:rFonts w:ascii="Arial" w:eastAsia="Times New Roman" w:hAnsi="Arial" w:cs="Arial"/>
          <w:b/>
          <w:bCs/>
          <w:spacing w:val="-14"/>
          <w:kern w:val="36"/>
          <w:sz w:val="48"/>
          <w:szCs w:val="48"/>
          <w:lang w:eastAsia="en-GB"/>
        </w:rPr>
      </w:pPr>
      <w:r w:rsidRPr="00877A39">
        <w:rPr>
          <w:rFonts w:ascii="Arial" w:eastAsia="Times New Roman" w:hAnsi="Arial" w:cs="Arial"/>
          <w:b/>
          <w:bCs/>
          <w:spacing w:val="-14"/>
          <w:kern w:val="36"/>
          <w:sz w:val="32"/>
          <w:szCs w:val="32"/>
          <w:lang w:eastAsia="en-GB"/>
        </w:rPr>
        <w:t>6 Investment advice - exempt regulated activities</w:t>
      </w:r>
    </w:p>
    <w:p w14:paraId="35D90862" w14:textId="1A2C5A5A" w:rsid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6.1. </w:t>
      </w:r>
    </w:p>
    <w:p w14:paraId="62236BE5" w14:textId="724CD4F7" w:rsidR="007C3A4C" w:rsidRDefault="007C2BA8" w:rsidP="007C2BA8">
      <w:pPr>
        <w:spacing w:after="0" w:line="240" w:lineRule="auto"/>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We are authorised</w:t>
      </w:r>
      <w:r w:rsidR="007C3A4C" w:rsidRPr="007C3A4C">
        <w:rPr>
          <w:rFonts w:ascii="Arial" w:eastAsia="Times New Roman" w:hAnsi="Arial" w:cs="Arial"/>
          <w:color w:val="000000"/>
          <w:spacing w:val="-10"/>
          <w:sz w:val="24"/>
          <w:szCs w:val="24"/>
          <w:lang w:eastAsia="en-GB"/>
        </w:rPr>
        <w:t xml:space="preserve"> by the Financial Conduct Authority to conduct Investment Business, </w:t>
      </w:r>
      <w:r>
        <w:rPr>
          <w:rFonts w:ascii="Arial" w:eastAsia="Times New Roman" w:hAnsi="Arial" w:cs="Arial"/>
          <w:color w:val="000000"/>
          <w:spacing w:val="-10"/>
          <w:sz w:val="24"/>
          <w:szCs w:val="24"/>
          <w:lang w:eastAsia="en-GB"/>
        </w:rPr>
        <w:t xml:space="preserve">through </w:t>
      </w:r>
      <w:r w:rsidRPr="00C57B76">
        <w:rPr>
          <w:rFonts w:ascii="Arial" w:eastAsia="Times New Roman" w:hAnsi="Arial" w:cs="Arial"/>
          <w:b/>
          <w:bCs/>
          <w:color w:val="000000"/>
          <w:spacing w:val="-10"/>
          <w:sz w:val="24"/>
          <w:szCs w:val="24"/>
          <w:lang w:eastAsia="en-GB"/>
        </w:rPr>
        <w:t>Griffiths Marshall Wealth Management Limited</w:t>
      </w:r>
      <w:r>
        <w:rPr>
          <w:rFonts w:ascii="Arial" w:eastAsia="Times New Roman" w:hAnsi="Arial" w:cs="Arial"/>
          <w:color w:val="000000"/>
          <w:spacing w:val="-10"/>
          <w:sz w:val="24"/>
          <w:szCs w:val="24"/>
          <w:lang w:eastAsia="en-GB"/>
        </w:rPr>
        <w:t>, for which separate standard terms of business are available. The owners of Griffiths Marshall have an effective 50% holding in the business and will therefore receive a benefit by way of a profit share.</w:t>
      </w:r>
    </w:p>
    <w:p w14:paraId="0892F787" w14:textId="092EA9D2" w:rsidR="00C57B76" w:rsidRDefault="00C57B76" w:rsidP="007C2BA8">
      <w:pPr>
        <w:spacing w:after="0" w:line="240" w:lineRule="auto"/>
        <w:rPr>
          <w:rFonts w:ascii="Arial" w:eastAsia="Times New Roman" w:hAnsi="Arial" w:cs="Arial"/>
          <w:color w:val="000000"/>
          <w:spacing w:val="-10"/>
          <w:sz w:val="24"/>
          <w:szCs w:val="24"/>
          <w:lang w:eastAsia="en-GB"/>
        </w:rPr>
      </w:pPr>
    </w:p>
    <w:p w14:paraId="61FC0154" w14:textId="671CD5CC" w:rsidR="007C2BA8" w:rsidRDefault="00C57B76" w:rsidP="007C2BA8">
      <w:pPr>
        <w:spacing w:after="0" w:line="240" w:lineRule="auto"/>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 xml:space="preserve">We are not authorised by the Financial Conduct Authority to provide investment services through Griffiths Marshall, Griffiths Marshall Business Advisory Limited or Griffiths Marshall Business Support Ltd, which these standard terms of business apply to. </w:t>
      </w:r>
      <w:r w:rsidR="003928F8">
        <w:rPr>
          <w:rFonts w:ascii="Arial" w:eastAsia="Times New Roman" w:hAnsi="Arial" w:cs="Arial"/>
          <w:color w:val="000000"/>
          <w:spacing w:val="-10"/>
          <w:sz w:val="24"/>
          <w:szCs w:val="24"/>
          <w:lang w:eastAsia="en-GB"/>
        </w:rPr>
        <w:t>However,</w:t>
      </w:r>
      <w:r>
        <w:rPr>
          <w:rFonts w:ascii="Arial" w:eastAsia="Times New Roman" w:hAnsi="Arial" w:cs="Arial"/>
          <w:color w:val="000000"/>
          <w:spacing w:val="-10"/>
          <w:sz w:val="24"/>
          <w:szCs w:val="24"/>
          <w:lang w:eastAsia="en-GB"/>
        </w:rPr>
        <w:t xml:space="preserve"> as we are licensed by the ICAEW to provide certain limited investment services where these are complementary to, or arise out of, </w:t>
      </w:r>
      <w:r w:rsidR="00936D0F">
        <w:rPr>
          <w:rFonts w:ascii="Arial" w:eastAsia="Times New Roman" w:hAnsi="Arial" w:cs="Arial"/>
          <w:color w:val="000000"/>
          <w:spacing w:val="-10"/>
          <w:sz w:val="24"/>
          <w:szCs w:val="24"/>
          <w:lang w:eastAsia="en-GB"/>
        </w:rPr>
        <w:t>the professional services we are providing to you.</w:t>
      </w:r>
    </w:p>
    <w:p w14:paraId="748F0DDB" w14:textId="77777777" w:rsidR="007C2BA8" w:rsidRDefault="007C2BA8" w:rsidP="007C2BA8">
      <w:pPr>
        <w:spacing w:after="0" w:line="240" w:lineRule="auto"/>
        <w:rPr>
          <w:rFonts w:ascii="Arial" w:eastAsia="Times New Roman" w:hAnsi="Arial" w:cs="Arial"/>
          <w:color w:val="000000"/>
          <w:spacing w:val="-10"/>
          <w:sz w:val="24"/>
          <w:szCs w:val="24"/>
          <w:lang w:eastAsia="en-GB"/>
        </w:rPr>
      </w:pPr>
    </w:p>
    <w:p w14:paraId="3A11A329" w14:textId="77777777" w:rsidR="00394128" w:rsidRDefault="00394128" w:rsidP="007C2BA8">
      <w:pPr>
        <w:spacing w:after="0" w:line="240" w:lineRule="auto"/>
        <w:rPr>
          <w:rFonts w:ascii="Arial" w:eastAsia="Times New Roman" w:hAnsi="Arial" w:cs="Arial"/>
          <w:color w:val="000000"/>
          <w:spacing w:val="-10"/>
          <w:sz w:val="24"/>
          <w:szCs w:val="24"/>
          <w:lang w:eastAsia="en-GB"/>
        </w:rPr>
      </w:pPr>
    </w:p>
    <w:p w14:paraId="7B74F02A" w14:textId="77777777" w:rsidR="00394128" w:rsidRDefault="00394128" w:rsidP="007C2BA8">
      <w:pPr>
        <w:spacing w:after="0" w:line="240" w:lineRule="auto"/>
        <w:rPr>
          <w:rFonts w:ascii="Arial" w:eastAsia="Times New Roman" w:hAnsi="Arial" w:cs="Arial"/>
          <w:color w:val="000000"/>
          <w:spacing w:val="-10"/>
          <w:sz w:val="24"/>
          <w:szCs w:val="24"/>
          <w:lang w:eastAsia="en-GB"/>
        </w:rPr>
      </w:pPr>
    </w:p>
    <w:p w14:paraId="23D87D4E" w14:textId="77777777" w:rsidR="00394128" w:rsidRDefault="00394128" w:rsidP="007C2BA8">
      <w:pPr>
        <w:spacing w:after="0" w:line="240" w:lineRule="auto"/>
        <w:rPr>
          <w:rFonts w:ascii="Arial" w:eastAsia="Times New Roman" w:hAnsi="Arial" w:cs="Arial"/>
          <w:color w:val="000000"/>
          <w:spacing w:val="-10"/>
          <w:sz w:val="24"/>
          <w:szCs w:val="24"/>
          <w:lang w:eastAsia="en-GB"/>
        </w:rPr>
      </w:pPr>
    </w:p>
    <w:p w14:paraId="52D4017E" w14:textId="77777777" w:rsidR="00394128" w:rsidRPr="007C3A4C" w:rsidRDefault="00394128" w:rsidP="007C2BA8">
      <w:pPr>
        <w:spacing w:after="0" w:line="240" w:lineRule="auto"/>
        <w:rPr>
          <w:rFonts w:ascii="Arial" w:eastAsia="Times New Roman" w:hAnsi="Arial" w:cs="Arial"/>
          <w:color w:val="000000"/>
          <w:spacing w:val="-10"/>
          <w:sz w:val="24"/>
          <w:szCs w:val="24"/>
          <w:lang w:eastAsia="en-GB"/>
        </w:rPr>
      </w:pPr>
    </w:p>
    <w:p w14:paraId="03EF174C"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lastRenderedPageBreak/>
        <w:t>6.2. </w:t>
      </w:r>
    </w:p>
    <w:p w14:paraId="065D6FB1"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Such assistance may include the following:</w:t>
      </w:r>
    </w:p>
    <w:p w14:paraId="49928BCD" w14:textId="345D1DDD" w:rsidR="007C3A4C" w:rsidRPr="007C3A4C" w:rsidRDefault="007C3A4C" w:rsidP="007C3A4C">
      <w:pPr>
        <w:numPr>
          <w:ilvl w:val="0"/>
          <w:numId w:val="2"/>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advising you on investments generally, but not recommending a particular investment or type of </w:t>
      </w:r>
      <w:r w:rsidR="00936D0F" w:rsidRPr="007C3A4C">
        <w:rPr>
          <w:rFonts w:ascii="Arial" w:eastAsia="Times New Roman" w:hAnsi="Arial" w:cs="Arial"/>
          <w:color w:val="000000"/>
          <w:spacing w:val="-10"/>
          <w:sz w:val="24"/>
          <w:szCs w:val="24"/>
          <w:lang w:eastAsia="en-GB"/>
        </w:rPr>
        <w:t>investment.</w:t>
      </w:r>
    </w:p>
    <w:p w14:paraId="160A21A6" w14:textId="179E7601" w:rsidR="007C3A4C" w:rsidRPr="0096238F" w:rsidRDefault="007C3A4C" w:rsidP="007C3A4C">
      <w:pPr>
        <w:numPr>
          <w:ilvl w:val="0"/>
          <w:numId w:val="2"/>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referring you to a Permitted Third Party (PTP) (a</w:t>
      </w:r>
      <w:r w:rsidR="00936D0F">
        <w:rPr>
          <w:rFonts w:ascii="Arial" w:eastAsia="Times New Roman" w:hAnsi="Arial" w:cs="Arial"/>
          <w:color w:val="000000"/>
          <w:spacing w:val="-10"/>
          <w:sz w:val="24"/>
          <w:szCs w:val="24"/>
          <w:lang w:eastAsia="en-GB"/>
        </w:rPr>
        <w:t xml:space="preserve">n </w:t>
      </w:r>
      <w:r w:rsidR="00D60D78">
        <w:rPr>
          <w:rFonts w:ascii="Arial" w:eastAsia="Times New Roman" w:hAnsi="Arial" w:cs="Arial"/>
          <w:color w:val="000000"/>
          <w:spacing w:val="-10"/>
          <w:sz w:val="24"/>
          <w:szCs w:val="24"/>
          <w:lang w:eastAsia="en-GB"/>
        </w:rPr>
        <w:t>independent</w:t>
      </w:r>
      <w:r w:rsidRPr="007C3A4C">
        <w:rPr>
          <w:rFonts w:ascii="Arial" w:eastAsia="Times New Roman" w:hAnsi="Arial" w:cs="Arial"/>
          <w:color w:val="000000"/>
          <w:spacing w:val="-10"/>
          <w:sz w:val="24"/>
          <w:szCs w:val="24"/>
          <w:lang w:eastAsia="en-GB"/>
        </w:rPr>
        <w:t xml:space="preserve"> firm authorised by the FCA) and assisting you and the authorised third party during the course of any advice given by that party.  This may include comment on, or explanation of, the advice received (but we will not make alternative recommendations). The PTP will </w:t>
      </w:r>
      <w:r w:rsidRPr="0096238F">
        <w:rPr>
          <w:rFonts w:ascii="Arial" w:eastAsia="Times New Roman" w:hAnsi="Arial" w:cs="Arial"/>
          <w:color w:val="000000"/>
          <w:spacing w:val="-10"/>
          <w:sz w:val="24"/>
          <w:szCs w:val="24"/>
          <w:lang w:eastAsia="en-GB"/>
        </w:rPr>
        <w:t>issue you with their own terms and conditions letter, will be remunerated separately</w:t>
      </w:r>
      <w:r w:rsidRPr="007C3A4C">
        <w:rPr>
          <w:rFonts w:ascii="Arial" w:eastAsia="Times New Roman" w:hAnsi="Arial" w:cs="Arial"/>
          <w:color w:val="000000"/>
          <w:spacing w:val="-10"/>
          <w:sz w:val="24"/>
          <w:szCs w:val="24"/>
          <w:lang w:eastAsia="en-GB"/>
        </w:rPr>
        <w:t xml:space="preserve"> for their services and will take full responsibility for compliance with the requirements of the Financial Services and Markets Act 2000. </w:t>
      </w:r>
      <w:r w:rsidRPr="0096238F">
        <w:rPr>
          <w:rFonts w:ascii="Arial" w:eastAsia="Times New Roman" w:hAnsi="Arial" w:cs="Arial"/>
          <w:color w:val="000000"/>
          <w:spacing w:val="-10"/>
          <w:sz w:val="24"/>
          <w:szCs w:val="24"/>
          <w:lang w:eastAsia="en-GB"/>
        </w:rPr>
        <w:t>The firm may receive commission from such an introduction, in which case you will be fully informed of the expected size and nature of such commission at the time of the introduction.</w:t>
      </w:r>
    </w:p>
    <w:p w14:paraId="1DB99F8B" w14:textId="40EB1448" w:rsidR="007C3A4C" w:rsidRPr="007C3A4C" w:rsidRDefault="007C3A4C" w:rsidP="007C3A4C">
      <w:pPr>
        <w:numPr>
          <w:ilvl w:val="0"/>
          <w:numId w:val="2"/>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advising on the sale of a contractually based investment other than disposing of any rights or interests which you may have as a member of a personal pension </w:t>
      </w:r>
      <w:r w:rsidR="00B33B68" w:rsidRPr="007C3A4C">
        <w:rPr>
          <w:rFonts w:ascii="Arial" w:eastAsia="Times New Roman" w:hAnsi="Arial" w:cs="Arial"/>
          <w:color w:val="000000"/>
          <w:spacing w:val="-10"/>
          <w:sz w:val="24"/>
          <w:szCs w:val="24"/>
          <w:lang w:eastAsia="en-GB"/>
        </w:rPr>
        <w:t>scheme.</w:t>
      </w:r>
    </w:p>
    <w:p w14:paraId="752A60D9" w14:textId="36EDD444" w:rsidR="007C3A4C" w:rsidRPr="007C3A4C" w:rsidRDefault="007C3A4C" w:rsidP="007C3A4C">
      <w:pPr>
        <w:numPr>
          <w:ilvl w:val="0"/>
          <w:numId w:val="2"/>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advising and assisting you in transactions concerning shares or other securities not quoted on a recognised </w:t>
      </w:r>
      <w:r w:rsidR="00B33B68" w:rsidRPr="007C3A4C">
        <w:rPr>
          <w:rFonts w:ascii="Arial" w:eastAsia="Times New Roman" w:hAnsi="Arial" w:cs="Arial"/>
          <w:color w:val="000000"/>
          <w:spacing w:val="-10"/>
          <w:sz w:val="24"/>
          <w:szCs w:val="24"/>
          <w:lang w:eastAsia="en-GB"/>
        </w:rPr>
        <w:t>exchange.</w:t>
      </w:r>
    </w:p>
    <w:p w14:paraId="75D25E5D" w14:textId="641338AF" w:rsidR="007C3A4C" w:rsidRPr="007C3A4C" w:rsidRDefault="007C3A4C" w:rsidP="007C3A4C">
      <w:pPr>
        <w:numPr>
          <w:ilvl w:val="0"/>
          <w:numId w:val="2"/>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managing investments or acting as trustee (or </w:t>
      </w:r>
      <w:proofErr w:type="spellStart"/>
      <w:r w:rsidRPr="007C3A4C">
        <w:rPr>
          <w:rFonts w:ascii="Arial" w:eastAsia="Times New Roman" w:hAnsi="Arial" w:cs="Arial"/>
          <w:color w:val="000000"/>
          <w:spacing w:val="-10"/>
          <w:sz w:val="24"/>
          <w:szCs w:val="24"/>
          <w:lang w:eastAsia="en-GB"/>
        </w:rPr>
        <w:t>donee</w:t>
      </w:r>
      <w:proofErr w:type="spellEnd"/>
      <w:r w:rsidRPr="007C3A4C">
        <w:rPr>
          <w:rFonts w:ascii="Arial" w:eastAsia="Times New Roman" w:hAnsi="Arial" w:cs="Arial"/>
          <w:color w:val="000000"/>
          <w:spacing w:val="-10"/>
          <w:sz w:val="24"/>
          <w:szCs w:val="24"/>
          <w:lang w:eastAsia="en-GB"/>
        </w:rPr>
        <w:t xml:space="preserve"> of a power of attorney) where decisions to invest are taken on the advice of an authorised </w:t>
      </w:r>
      <w:r w:rsidR="00B33B68" w:rsidRPr="007C3A4C">
        <w:rPr>
          <w:rFonts w:ascii="Arial" w:eastAsia="Times New Roman" w:hAnsi="Arial" w:cs="Arial"/>
          <w:color w:val="000000"/>
          <w:spacing w:val="-10"/>
          <w:sz w:val="24"/>
          <w:szCs w:val="24"/>
          <w:lang w:eastAsia="en-GB"/>
        </w:rPr>
        <w:t>person.</w:t>
      </w:r>
    </w:p>
    <w:p w14:paraId="227B079A" w14:textId="05201ECA" w:rsidR="007C3A4C" w:rsidRPr="007C3A4C" w:rsidRDefault="00B615BC" w:rsidP="007C3A4C">
      <w:pPr>
        <w:numPr>
          <w:ilvl w:val="0"/>
          <w:numId w:val="2"/>
        </w:numPr>
        <w:spacing w:beforeAutospacing="1" w:after="0" w:line="240" w:lineRule="auto"/>
        <w:ind w:left="1020"/>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assisting you in making arrangements for transactions in investments in certain circumstances.</w:t>
      </w:r>
    </w:p>
    <w:p w14:paraId="64DF757C"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6.3. </w:t>
      </w:r>
    </w:p>
    <w:p w14:paraId="6BAB0E61" w14:textId="349D9B0D" w:rsidR="007C3A4C" w:rsidRPr="007C3A4C" w:rsidRDefault="00B615BC" w:rsidP="00F529C8">
      <w:pPr>
        <w:spacing w:after="100" w:afterAutospacing="1" w:line="240" w:lineRule="auto"/>
        <w:ind w:left="660"/>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For corporate clients, w</w:t>
      </w:r>
      <w:r w:rsidR="007C3A4C" w:rsidRPr="007C3A4C">
        <w:rPr>
          <w:rFonts w:ascii="Arial" w:eastAsia="Times New Roman" w:hAnsi="Arial" w:cs="Arial"/>
          <w:color w:val="000000"/>
          <w:spacing w:val="-10"/>
          <w:sz w:val="24"/>
          <w:szCs w:val="24"/>
          <w:lang w:eastAsia="en-GB"/>
        </w:rPr>
        <w:t>e may also, on the understanding that the shares or other securities of the company are not publicly traded:</w:t>
      </w:r>
    </w:p>
    <w:p w14:paraId="1C539481" w14:textId="42EA4A07" w:rsidR="007C3A4C" w:rsidRPr="007C3A4C" w:rsidRDefault="007C3A4C" w:rsidP="007C3A4C">
      <w:pPr>
        <w:numPr>
          <w:ilvl w:val="0"/>
          <w:numId w:val="3"/>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advise the company, existing or prospective shareholders in relation to exercising rights, taking benefits or share options valuation and </w:t>
      </w:r>
      <w:r w:rsidR="00B33B68" w:rsidRPr="007C3A4C">
        <w:rPr>
          <w:rFonts w:ascii="Arial" w:eastAsia="Times New Roman" w:hAnsi="Arial" w:cs="Arial"/>
          <w:color w:val="000000"/>
          <w:spacing w:val="-10"/>
          <w:sz w:val="24"/>
          <w:szCs w:val="24"/>
          <w:lang w:eastAsia="en-GB"/>
        </w:rPr>
        <w:t>methods.</w:t>
      </w:r>
    </w:p>
    <w:p w14:paraId="4D74D6AE" w14:textId="4BD509C3" w:rsidR="007C3A4C" w:rsidRPr="007C3A4C" w:rsidRDefault="007C3A4C" w:rsidP="007C3A4C">
      <w:pPr>
        <w:numPr>
          <w:ilvl w:val="0"/>
          <w:numId w:val="3"/>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arrange any agreements in connection with the issue, sale or transfer of the company’s shares or other </w:t>
      </w:r>
      <w:r w:rsidR="00B33B68" w:rsidRPr="007C3A4C">
        <w:rPr>
          <w:rFonts w:ascii="Arial" w:eastAsia="Times New Roman" w:hAnsi="Arial" w:cs="Arial"/>
          <w:color w:val="000000"/>
          <w:spacing w:val="-10"/>
          <w:sz w:val="24"/>
          <w:szCs w:val="24"/>
          <w:lang w:eastAsia="en-GB"/>
        </w:rPr>
        <w:t>securities.</w:t>
      </w:r>
    </w:p>
    <w:p w14:paraId="165CA56F" w14:textId="77777777" w:rsidR="007C3A4C" w:rsidRPr="007C3A4C" w:rsidRDefault="007C3A4C" w:rsidP="007C3A4C">
      <w:pPr>
        <w:numPr>
          <w:ilvl w:val="0"/>
          <w:numId w:val="3"/>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arrange for the issue of the new shares; and</w:t>
      </w:r>
    </w:p>
    <w:p w14:paraId="7B434D17" w14:textId="77777777" w:rsidR="007C3A4C" w:rsidRPr="007C3A4C" w:rsidRDefault="007C3A4C" w:rsidP="007C3A4C">
      <w:pPr>
        <w:numPr>
          <w:ilvl w:val="0"/>
          <w:numId w:val="3"/>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act as the addressee to receive confirmation of acceptance of offer documents etc.</w:t>
      </w:r>
    </w:p>
    <w:p w14:paraId="5FF16D48"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b/>
          <w:bCs/>
          <w:i/>
          <w:iCs/>
          <w:color w:val="000000"/>
          <w:spacing w:val="-10"/>
          <w:sz w:val="24"/>
          <w:szCs w:val="24"/>
          <w:lang w:eastAsia="en-GB"/>
        </w:rPr>
        <w:t>Insurance distribution activities</w:t>
      </w:r>
    </w:p>
    <w:p w14:paraId="4BFA3BCC"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6.4. </w:t>
      </w:r>
    </w:p>
    <w:p w14:paraId="59D4D660" w14:textId="2558F9FA"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In relation to the conduct of insurance distribution activities, we are an ancillary insurance intermediary. Although we are not authorised by the Financial Conduct Authority, we are included on the register maintained by the Financial Conduct Authority so that we might carry on insurance distribution activity, which is broadly the advising on, selling and administration of insurance contracts. This part of our business, including arrangements for complaints or redress if something goes wrong, is regulated by the ICAEW</w:t>
      </w:r>
      <w:r w:rsidR="00B615BC">
        <w:rPr>
          <w:rFonts w:ascii="Arial" w:eastAsia="Times New Roman" w:hAnsi="Arial" w:cs="Arial"/>
          <w:color w:val="000000"/>
          <w:spacing w:val="-10"/>
          <w:sz w:val="24"/>
          <w:szCs w:val="24"/>
          <w:lang w:eastAsia="en-GB"/>
        </w:rPr>
        <w:t>.</w:t>
      </w:r>
      <w:r w:rsidRPr="007C3A4C">
        <w:rPr>
          <w:rFonts w:ascii="Arial" w:eastAsia="Times New Roman" w:hAnsi="Arial" w:cs="Arial"/>
          <w:color w:val="000000"/>
          <w:spacing w:val="-10"/>
          <w:sz w:val="24"/>
          <w:szCs w:val="24"/>
          <w:lang w:eastAsia="en-GB"/>
        </w:rPr>
        <w:t xml:space="preserve"> The register can be accessed via the Financial Conduct Authority website at </w:t>
      </w:r>
      <w:hyperlink r:id="rId8" w:history="1">
        <w:r w:rsidR="005F32D8" w:rsidRPr="00172370">
          <w:rPr>
            <w:rStyle w:val="Hyperlink"/>
            <w:rFonts w:ascii="Arial" w:eastAsia="Times New Roman" w:hAnsi="Arial" w:cs="Arial"/>
            <w:spacing w:val="-10"/>
            <w:sz w:val="24"/>
            <w:szCs w:val="24"/>
            <w:lang w:eastAsia="en-GB"/>
          </w:rPr>
          <w:t>www.fca.org.uk/register</w:t>
        </w:r>
      </w:hyperlink>
      <w:r w:rsidRPr="007C3A4C">
        <w:rPr>
          <w:rFonts w:ascii="Arial" w:eastAsia="Times New Roman" w:hAnsi="Arial" w:cs="Arial"/>
          <w:color w:val="000000"/>
          <w:spacing w:val="-10"/>
          <w:sz w:val="24"/>
          <w:szCs w:val="24"/>
          <w:lang w:eastAsia="en-GB"/>
        </w:rPr>
        <w:t>.</w:t>
      </w:r>
      <w:r w:rsidR="002412BD">
        <w:rPr>
          <w:rFonts w:ascii="Arial" w:eastAsia="Times New Roman" w:hAnsi="Arial" w:cs="Arial"/>
          <w:color w:val="000000"/>
          <w:spacing w:val="-10"/>
          <w:sz w:val="24"/>
          <w:szCs w:val="24"/>
          <w:lang w:eastAsia="en-GB"/>
        </w:rPr>
        <w:t xml:space="preserve"> </w:t>
      </w:r>
      <w:r w:rsidR="00F85D0A">
        <w:rPr>
          <w:rFonts w:ascii="Arial" w:eastAsia="Times New Roman" w:hAnsi="Arial" w:cs="Arial"/>
          <w:color w:val="000000"/>
          <w:spacing w:val="-10"/>
          <w:sz w:val="24"/>
          <w:szCs w:val="24"/>
          <w:lang w:eastAsia="en-GB"/>
        </w:rPr>
        <w:t xml:space="preserve">We can be found used </w:t>
      </w:r>
      <w:r w:rsidR="002412BD">
        <w:rPr>
          <w:rFonts w:ascii="Arial" w:eastAsia="Times New Roman" w:hAnsi="Arial" w:cs="Arial"/>
          <w:color w:val="000000"/>
          <w:spacing w:val="-10"/>
          <w:sz w:val="24"/>
          <w:szCs w:val="24"/>
          <w:lang w:eastAsia="en-GB"/>
        </w:rPr>
        <w:t xml:space="preserve">Griffiths Marshall </w:t>
      </w:r>
      <w:r w:rsidR="002412BD">
        <w:rPr>
          <w:rFonts w:ascii="Lato" w:hAnsi="Lato"/>
        </w:rPr>
        <w:t>C006536980</w:t>
      </w:r>
      <w:r w:rsidR="00F85D0A">
        <w:rPr>
          <w:rFonts w:ascii="Lato" w:hAnsi="Lato"/>
        </w:rPr>
        <w:t>.</w:t>
      </w:r>
    </w:p>
    <w:p w14:paraId="571FA156"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96238F">
        <w:rPr>
          <w:rFonts w:ascii="Arial" w:eastAsia="Times New Roman" w:hAnsi="Arial" w:cs="Arial"/>
          <w:color w:val="000000"/>
          <w:spacing w:val="-10"/>
          <w:sz w:val="24"/>
          <w:szCs w:val="24"/>
          <w:lang w:eastAsia="en-GB"/>
        </w:rPr>
        <w:lastRenderedPageBreak/>
        <w:t>6.5.</w:t>
      </w:r>
      <w:r w:rsidRPr="007C3A4C">
        <w:rPr>
          <w:rFonts w:ascii="Arial" w:eastAsia="Times New Roman" w:hAnsi="Arial" w:cs="Arial"/>
          <w:color w:val="000000"/>
          <w:spacing w:val="-10"/>
          <w:sz w:val="24"/>
          <w:szCs w:val="24"/>
          <w:lang w:eastAsia="en-GB"/>
        </w:rPr>
        <w:t> </w:t>
      </w:r>
    </w:p>
    <w:p w14:paraId="737D3DFA" w14:textId="05A5FF4F" w:rsidR="007C3A4C" w:rsidRDefault="007C3A4C" w:rsidP="007C3A4C">
      <w:pPr>
        <w:spacing w:after="0" w:afterAutospacing="1" w:line="240" w:lineRule="auto"/>
        <w:rPr>
          <w:rFonts w:ascii="Arial" w:eastAsia="Times New Roman" w:hAnsi="Arial" w:cs="Arial"/>
          <w:color w:val="4472C4" w:themeColor="accent1"/>
          <w:spacing w:val="-10"/>
          <w:sz w:val="24"/>
          <w:szCs w:val="24"/>
          <w:lang w:eastAsia="en-GB"/>
        </w:rPr>
      </w:pPr>
      <w:r w:rsidRPr="007C3A4C">
        <w:rPr>
          <w:rFonts w:ascii="Arial" w:eastAsia="Times New Roman" w:hAnsi="Arial" w:cs="Arial"/>
          <w:color w:val="000000"/>
          <w:spacing w:val="-10"/>
          <w:sz w:val="24"/>
          <w:szCs w:val="24"/>
          <w:lang w:eastAsia="en-GB"/>
        </w:rPr>
        <w:t xml:space="preserve">If you are dissatisfied in any way with our services described in this section, you should follow the procedures set out in the “Quality of Service” section above.  In the unlikely event that we cannot meet our liabilities to you, you may be able to claim compensation under our professional body’s compensation scheme.  Further information about the scheme and the circumstances in which grants may be made is available on ICAEW’s website: </w:t>
      </w:r>
      <w:hyperlink r:id="rId9" w:history="1">
        <w:r w:rsidR="008A790C" w:rsidRPr="007C3A4C">
          <w:rPr>
            <w:rStyle w:val="Hyperlink"/>
            <w:rFonts w:ascii="Arial" w:eastAsia="Times New Roman" w:hAnsi="Arial" w:cs="Arial"/>
            <w:spacing w:val="-10"/>
            <w:sz w:val="24"/>
            <w:szCs w:val="24"/>
            <w:lang w:eastAsia="en-GB"/>
          </w:rPr>
          <w:t>www.icaew.com/cacs/</w:t>
        </w:r>
      </w:hyperlink>
      <w:r w:rsidR="008A790C">
        <w:rPr>
          <w:rFonts w:ascii="Arial" w:eastAsia="Times New Roman" w:hAnsi="Arial" w:cs="Arial"/>
          <w:color w:val="4472C4" w:themeColor="accent1"/>
          <w:spacing w:val="-10"/>
          <w:sz w:val="24"/>
          <w:szCs w:val="24"/>
          <w:lang w:eastAsia="en-GB"/>
        </w:rPr>
        <w:t>.</w:t>
      </w:r>
    </w:p>
    <w:p w14:paraId="26BF8294"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b/>
          <w:bCs/>
          <w:i/>
          <w:iCs/>
          <w:color w:val="000000"/>
          <w:spacing w:val="-10"/>
          <w:sz w:val="24"/>
          <w:szCs w:val="24"/>
          <w:lang w:eastAsia="en-GB"/>
        </w:rPr>
        <w:t>Financial promotions</w:t>
      </w:r>
    </w:p>
    <w:p w14:paraId="1C012AD4"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6.6. </w:t>
      </w:r>
    </w:p>
    <w:p w14:paraId="73D4D04B"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To enable us to provide you with a proper service, there may be occasions when we will need to contact you without your express permission concerning investment business matters. For example, it may be in your interests to sell a particular investment and we would wish to inform you of this. We may therefore contact you in such circumstances but would only do so in our normal office hours. We shall of course comply with any restrictions you may wish to impose which you notify to us in writing.</w:t>
      </w:r>
    </w:p>
    <w:p w14:paraId="4074751A" w14:textId="67B3D651"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w:t>
      </w:r>
    </w:p>
    <w:p w14:paraId="4EBD3D5D" w14:textId="6AE354DA" w:rsidR="007C3A4C" w:rsidRPr="00877A39" w:rsidRDefault="00877A39" w:rsidP="007C3A4C">
      <w:pPr>
        <w:spacing w:before="180" w:after="100" w:afterAutospacing="1" w:line="240" w:lineRule="auto"/>
        <w:outlineLvl w:val="0"/>
        <w:rPr>
          <w:rFonts w:ascii="Arial" w:eastAsia="Times New Roman" w:hAnsi="Arial" w:cs="Arial"/>
          <w:b/>
          <w:bCs/>
          <w:spacing w:val="-14"/>
          <w:kern w:val="36"/>
          <w:sz w:val="32"/>
          <w:szCs w:val="32"/>
          <w:lang w:eastAsia="en-GB"/>
        </w:rPr>
      </w:pPr>
      <w:r>
        <w:rPr>
          <w:rFonts w:ascii="Arial" w:eastAsia="Times New Roman" w:hAnsi="Arial" w:cs="Arial"/>
          <w:b/>
          <w:bCs/>
          <w:spacing w:val="-14"/>
          <w:kern w:val="36"/>
          <w:sz w:val="32"/>
          <w:szCs w:val="32"/>
          <w:lang w:eastAsia="en-GB"/>
        </w:rPr>
        <w:t>7</w:t>
      </w:r>
      <w:r w:rsidR="007C3A4C" w:rsidRPr="00877A39">
        <w:rPr>
          <w:rFonts w:ascii="Arial" w:eastAsia="Times New Roman" w:hAnsi="Arial" w:cs="Arial"/>
          <w:b/>
          <w:bCs/>
          <w:spacing w:val="-14"/>
          <w:kern w:val="36"/>
          <w:sz w:val="32"/>
          <w:szCs w:val="32"/>
          <w:lang w:eastAsia="en-GB"/>
        </w:rPr>
        <w:t> Fees and payment terms</w:t>
      </w:r>
    </w:p>
    <w:p w14:paraId="779EC974" w14:textId="77777777" w:rsidR="007C3A4C" w:rsidRPr="00894C9E" w:rsidRDefault="007C3A4C" w:rsidP="007C3A4C">
      <w:pPr>
        <w:spacing w:after="0" w:line="240" w:lineRule="auto"/>
        <w:rPr>
          <w:rFonts w:ascii="Arial" w:eastAsia="Times New Roman" w:hAnsi="Arial" w:cs="Arial"/>
          <w:color w:val="000000"/>
          <w:spacing w:val="-10"/>
          <w:sz w:val="24"/>
          <w:szCs w:val="24"/>
          <w:lang w:eastAsia="en-GB"/>
        </w:rPr>
      </w:pPr>
      <w:r w:rsidRPr="00894C9E">
        <w:rPr>
          <w:rFonts w:ascii="Arial" w:eastAsia="Times New Roman" w:hAnsi="Arial" w:cs="Arial"/>
          <w:color w:val="000000"/>
          <w:spacing w:val="-10"/>
          <w:sz w:val="24"/>
          <w:szCs w:val="24"/>
          <w:lang w:eastAsia="en-GB"/>
        </w:rPr>
        <w:t>7.1. </w:t>
      </w:r>
    </w:p>
    <w:p w14:paraId="21A34D1F" w14:textId="57732B98"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Our fees may depend not only on the time spent on your affairs by the partners and our staff and on the levels of skill and responsibility involved, but also the level of risk </w:t>
      </w:r>
      <w:r w:rsidR="000E714E" w:rsidRPr="007C3A4C">
        <w:rPr>
          <w:rFonts w:ascii="Arial" w:eastAsia="Times New Roman" w:hAnsi="Arial" w:cs="Arial"/>
          <w:color w:val="000000"/>
          <w:spacing w:val="-10"/>
          <w:sz w:val="24"/>
          <w:szCs w:val="24"/>
          <w:lang w:eastAsia="en-GB"/>
        </w:rPr>
        <w:t>identified,</w:t>
      </w:r>
      <w:r w:rsidRPr="007C3A4C">
        <w:rPr>
          <w:rFonts w:ascii="Arial" w:eastAsia="Times New Roman" w:hAnsi="Arial" w:cs="Arial"/>
          <w:color w:val="000000"/>
          <w:spacing w:val="-10"/>
          <w:sz w:val="24"/>
          <w:szCs w:val="24"/>
          <w:lang w:eastAsia="en-GB"/>
        </w:rPr>
        <w:t xml:space="preserve"> and any advice provided.  Unless otherwise agreed, our fees will be billed at appropriate intervals during the course of the year and will be due on presentation.</w:t>
      </w:r>
    </w:p>
    <w:p w14:paraId="10D259FC"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7.2. </w:t>
      </w:r>
    </w:p>
    <w:p w14:paraId="70D2C31A" w14:textId="5F03102C"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0E714E">
        <w:rPr>
          <w:rFonts w:ascii="Arial" w:eastAsia="Times New Roman" w:hAnsi="Arial" w:cs="Arial"/>
          <w:color w:val="000000"/>
          <w:spacing w:val="-10"/>
          <w:sz w:val="24"/>
          <w:szCs w:val="24"/>
          <w:lang w:eastAsia="en-GB"/>
        </w:rPr>
        <w:t>We may indicate a fixed/indicative fee for the provision of specific services. We will not usually identify fixed fees for more than a year in advance as these may need to be revised in light of subsequent events.  Where we estimate our fees for any specific work, this will not be binding unless this is clearly stated to you. Otherwise, our fees will be based on the hours worked by each member of staff necessarily engaged on your affairs, multiplied by their charge-out rate per hour, VAT being charged thereo</w:t>
      </w:r>
      <w:r w:rsidRPr="00C22270">
        <w:rPr>
          <w:rFonts w:ascii="Arial" w:eastAsia="Times New Roman" w:hAnsi="Arial" w:cs="Arial"/>
          <w:color w:val="000000"/>
          <w:spacing w:val="-10"/>
          <w:sz w:val="24"/>
          <w:szCs w:val="24"/>
          <w:lang w:eastAsia="en-GB"/>
        </w:rPr>
        <w:t>n.</w:t>
      </w:r>
    </w:p>
    <w:p w14:paraId="6093C33D"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7.3. </w:t>
      </w:r>
    </w:p>
    <w:p w14:paraId="1FB5F2AC" w14:textId="2243C733"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If it is necessary to carry out work outside the </w:t>
      </w:r>
      <w:r w:rsidR="009B1709">
        <w:rPr>
          <w:rFonts w:ascii="Arial" w:eastAsia="Times New Roman" w:hAnsi="Arial" w:cs="Arial"/>
          <w:color w:val="000000"/>
          <w:spacing w:val="-10"/>
          <w:sz w:val="24"/>
          <w:szCs w:val="24"/>
          <w:lang w:eastAsia="en-GB"/>
        </w:rPr>
        <w:t>engagement currently in place with you,</w:t>
      </w:r>
      <w:r w:rsidRPr="007C3A4C">
        <w:rPr>
          <w:rFonts w:ascii="Arial" w:eastAsia="Times New Roman" w:hAnsi="Arial" w:cs="Arial"/>
          <w:color w:val="000000"/>
          <w:spacing w:val="-10"/>
          <w:sz w:val="24"/>
          <w:szCs w:val="24"/>
          <w:lang w:eastAsia="en-GB"/>
        </w:rPr>
        <w:t xml:space="preserve"> it will involve additional fees</w:t>
      </w:r>
      <w:r w:rsidR="009B1709">
        <w:rPr>
          <w:rFonts w:ascii="Arial" w:eastAsia="Times New Roman" w:hAnsi="Arial" w:cs="Arial"/>
          <w:color w:val="000000"/>
          <w:spacing w:val="-10"/>
          <w:sz w:val="24"/>
          <w:szCs w:val="24"/>
          <w:lang w:eastAsia="en-GB"/>
        </w:rPr>
        <w:t xml:space="preserve"> which we will advise you of in advance. </w:t>
      </w:r>
      <w:r w:rsidRPr="007C3A4C">
        <w:rPr>
          <w:rFonts w:ascii="Arial" w:eastAsia="Times New Roman" w:hAnsi="Arial" w:cs="Arial"/>
          <w:color w:val="000000"/>
          <w:spacing w:val="-10"/>
          <w:sz w:val="24"/>
          <w:szCs w:val="24"/>
          <w:lang w:eastAsia="en-GB"/>
        </w:rPr>
        <w:t xml:space="preserve"> </w:t>
      </w:r>
      <w:r w:rsidR="009B1709">
        <w:rPr>
          <w:rFonts w:ascii="Arial" w:eastAsia="Times New Roman" w:hAnsi="Arial" w:cs="Arial"/>
          <w:color w:val="000000"/>
          <w:spacing w:val="-10"/>
          <w:sz w:val="24"/>
          <w:szCs w:val="24"/>
          <w:lang w:eastAsia="en-GB"/>
        </w:rPr>
        <w:t>W</w:t>
      </w:r>
      <w:r w:rsidRPr="007C3A4C">
        <w:rPr>
          <w:rFonts w:ascii="Arial" w:eastAsia="Times New Roman" w:hAnsi="Arial" w:cs="Arial"/>
          <w:color w:val="000000"/>
          <w:spacing w:val="-10"/>
          <w:sz w:val="24"/>
          <w:szCs w:val="24"/>
          <w:lang w:eastAsia="en-GB"/>
        </w:rPr>
        <w:t xml:space="preserve">e would </w:t>
      </w:r>
      <w:r w:rsidR="009B1709">
        <w:rPr>
          <w:rFonts w:ascii="Arial" w:eastAsia="Times New Roman" w:hAnsi="Arial" w:cs="Arial"/>
          <w:color w:val="000000"/>
          <w:spacing w:val="-10"/>
          <w:sz w:val="24"/>
          <w:szCs w:val="24"/>
          <w:lang w:eastAsia="en-GB"/>
        </w:rPr>
        <w:t xml:space="preserve">therefore </w:t>
      </w:r>
      <w:r w:rsidRPr="007C3A4C">
        <w:rPr>
          <w:rFonts w:ascii="Arial" w:eastAsia="Times New Roman" w:hAnsi="Arial" w:cs="Arial"/>
          <w:color w:val="000000"/>
          <w:spacing w:val="-10"/>
          <w:sz w:val="24"/>
          <w:szCs w:val="24"/>
          <w:lang w:eastAsia="en-GB"/>
        </w:rPr>
        <w:t xml:space="preserve">like to point out that it is in your interests to ensure that your records etc., are completed to the agreed stage.  Our fees will exclude out of pocket expenses.  Out of pocket expenses </w:t>
      </w:r>
      <w:r w:rsidRPr="000E714E">
        <w:rPr>
          <w:rFonts w:ascii="Arial" w:eastAsia="Times New Roman" w:hAnsi="Arial" w:cs="Arial"/>
          <w:color w:val="000000"/>
          <w:spacing w:val="-10"/>
          <w:sz w:val="24"/>
          <w:szCs w:val="24"/>
          <w:lang w:eastAsia="en-GB"/>
        </w:rPr>
        <w:t>(plus VAT (if applicable))</w:t>
      </w:r>
      <w:r w:rsidR="009B1709" w:rsidRPr="000E714E">
        <w:rPr>
          <w:rFonts w:ascii="Arial" w:eastAsia="Times New Roman" w:hAnsi="Arial" w:cs="Arial"/>
          <w:color w:val="000000"/>
          <w:spacing w:val="-10"/>
          <w:sz w:val="24"/>
          <w:szCs w:val="24"/>
          <w:lang w:eastAsia="en-GB"/>
        </w:rPr>
        <w:t>, such as travel, accommodation and other expenses incurred while</w:t>
      </w:r>
      <w:r w:rsidR="009B1709">
        <w:rPr>
          <w:rFonts w:ascii="Arial" w:eastAsia="Times New Roman" w:hAnsi="Arial" w:cs="Arial"/>
          <w:color w:val="000000"/>
          <w:spacing w:val="-10"/>
          <w:sz w:val="24"/>
          <w:szCs w:val="24"/>
          <w:lang w:eastAsia="en-GB"/>
        </w:rPr>
        <w:t xml:space="preserve"> dealing with your affairs,</w:t>
      </w:r>
      <w:r w:rsidRPr="007C3A4C">
        <w:rPr>
          <w:rFonts w:ascii="Arial" w:eastAsia="Times New Roman" w:hAnsi="Arial" w:cs="Arial"/>
          <w:color w:val="000000"/>
          <w:spacing w:val="-10"/>
          <w:sz w:val="24"/>
          <w:szCs w:val="24"/>
          <w:lang w:eastAsia="en-GB"/>
        </w:rPr>
        <w:t xml:space="preserve"> will be billed as incurred for reimbursement by you.</w:t>
      </w:r>
    </w:p>
    <w:p w14:paraId="222B7F76"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7.4. </w:t>
      </w:r>
    </w:p>
    <w:p w14:paraId="79C59693" w14:textId="09739237" w:rsidR="007C3A4C" w:rsidRPr="007C3A4C" w:rsidRDefault="003C6C40" w:rsidP="007C3A4C">
      <w:pPr>
        <w:spacing w:after="100" w:afterAutospacing="1" w:line="240" w:lineRule="auto"/>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Where we have agreed you will pay on an invoice rendered basis, invoices are payable in full (including disbursements) in accordance with the terms set out on the invoice. Any queries you have on our invoice must be notified to us within 21 days of receipt or we shall deem you to have accepted the payment is due.</w:t>
      </w:r>
    </w:p>
    <w:p w14:paraId="2C2E74E6"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lastRenderedPageBreak/>
        <w:t>7.5. </w:t>
      </w:r>
    </w:p>
    <w:p w14:paraId="0D4759D3" w14:textId="4E1B47BE" w:rsidR="007C3A4C" w:rsidRPr="007C3A4C" w:rsidRDefault="003C6C40" w:rsidP="007C3A4C">
      <w:pPr>
        <w:spacing w:after="100" w:afterAutospacing="1" w:line="240" w:lineRule="auto"/>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 xml:space="preserve">Where we have agreed you will pay us on a standing order basis, </w:t>
      </w:r>
      <w:r w:rsidR="00AC2587">
        <w:rPr>
          <w:rFonts w:ascii="Arial" w:eastAsia="Times New Roman" w:hAnsi="Arial" w:cs="Arial"/>
          <w:color w:val="000000"/>
          <w:spacing w:val="-10"/>
          <w:sz w:val="24"/>
          <w:szCs w:val="24"/>
          <w:lang w:eastAsia="en-GB"/>
        </w:rPr>
        <w:t xml:space="preserve">we </w:t>
      </w:r>
      <w:r>
        <w:rPr>
          <w:rFonts w:ascii="Arial" w:eastAsia="Times New Roman" w:hAnsi="Arial" w:cs="Arial"/>
          <w:color w:val="000000"/>
          <w:spacing w:val="-10"/>
          <w:sz w:val="24"/>
          <w:szCs w:val="24"/>
          <w:lang w:eastAsia="en-GB"/>
        </w:rPr>
        <w:t xml:space="preserve">will agree with you the amount and the frequency of payments. </w:t>
      </w:r>
      <w:r w:rsidR="007C3A4C" w:rsidRPr="007C3A4C">
        <w:rPr>
          <w:rFonts w:ascii="Arial" w:eastAsia="Times New Roman" w:hAnsi="Arial" w:cs="Arial"/>
          <w:color w:val="000000"/>
          <w:spacing w:val="-10"/>
          <w:sz w:val="24"/>
          <w:szCs w:val="24"/>
          <w:lang w:eastAsia="en-GB"/>
        </w:rPr>
        <w:t xml:space="preserve">These standing orders will be applied to fees arising from work agreed in </w:t>
      </w:r>
      <w:r w:rsidR="00246B9D">
        <w:rPr>
          <w:rFonts w:ascii="Arial" w:eastAsia="Times New Roman" w:hAnsi="Arial" w:cs="Arial"/>
          <w:color w:val="000000"/>
          <w:spacing w:val="-10"/>
          <w:sz w:val="24"/>
          <w:szCs w:val="24"/>
          <w:lang w:eastAsia="en-GB"/>
        </w:rPr>
        <w:t>our</w:t>
      </w:r>
      <w:r w:rsidR="007C3A4C" w:rsidRPr="007C3A4C">
        <w:rPr>
          <w:rFonts w:ascii="Arial" w:eastAsia="Times New Roman" w:hAnsi="Arial" w:cs="Arial"/>
          <w:color w:val="000000"/>
          <w:spacing w:val="-10"/>
          <w:sz w:val="24"/>
          <w:szCs w:val="24"/>
          <w:lang w:eastAsia="en-GB"/>
        </w:rPr>
        <w:t xml:space="preserve"> letter of engagement for the current and ensuing years. </w:t>
      </w:r>
      <w:r w:rsidR="00246B9D">
        <w:rPr>
          <w:rFonts w:ascii="Arial" w:eastAsia="Times New Roman" w:hAnsi="Arial" w:cs="Arial"/>
          <w:color w:val="000000"/>
          <w:spacing w:val="-10"/>
          <w:sz w:val="24"/>
          <w:szCs w:val="24"/>
          <w:lang w:eastAsia="en-GB"/>
        </w:rPr>
        <w:t xml:space="preserve">Where a scheduled monthly payment is not made, any fees invoiced to you that are outstanding at the </w:t>
      </w:r>
      <w:r w:rsidR="00AC2587">
        <w:rPr>
          <w:rFonts w:ascii="Arial" w:eastAsia="Times New Roman" w:hAnsi="Arial" w:cs="Arial"/>
          <w:color w:val="000000"/>
          <w:spacing w:val="-10"/>
          <w:sz w:val="24"/>
          <w:szCs w:val="24"/>
          <w:lang w:eastAsia="en-GB"/>
        </w:rPr>
        <w:t>time,</w:t>
      </w:r>
      <w:r w:rsidR="00246B9D">
        <w:rPr>
          <w:rFonts w:ascii="Arial" w:eastAsia="Times New Roman" w:hAnsi="Arial" w:cs="Arial"/>
          <w:color w:val="000000"/>
          <w:spacing w:val="-10"/>
          <w:sz w:val="24"/>
          <w:szCs w:val="24"/>
          <w:lang w:eastAsia="en-GB"/>
        </w:rPr>
        <w:t xml:space="preserve"> will immediately become due for payment in entirety.</w:t>
      </w:r>
    </w:p>
    <w:p w14:paraId="054DA4F6"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7.6. </w:t>
      </w:r>
    </w:p>
    <w:p w14:paraId="0EBE126A" w14:textId="5A91DFA1" w:rsidR="007C3A4C" w:rsidRDefault="007C3A4C" w:rsidP="007C3A4C">
      <w:pPr>
        <w:spacing w:after="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Our terms relating to payment of amounts invoiced and not covered by standing orders, where appropriate, are strictly 30 days net. Interest will be charged on all overdue debts at the rate </w:t>
      </w:r>
      <w:r w:rsidRPr="00556495">
        <w:rPr>
          <w:rFonts w:ascii="Arial" w:eastAsia="Times New Roman" w:hAnsi="Arial" w:cs="Arial"/>
          <w:color w:val="000000"/>
          <w:spacing w:val="-10"/>
          <w:sz w:val="24"/>
          <w:szCs w:val="24"/>
          <w:lang w:eastAsia="en-GB"/>
        </w:rPr>
        <w:t>for the time being applicable under the Late Payment of Commercial Debts (Interest) Act 1998</w:t>
      </w:r>
      <w:r w:rsidR="00556495">
        <w:rPr>
          <w:rFonts w:ascii="Arial" w:eastAsia="Times New Roman" w:hAnsi="Arial" w:cs="Arial"/>
          <w:color w:val="000000"/>
          <w:spacing w:val="-10"/>
          <w:sz w:val="24"/>
          <w:szCs w:val="24"/>
          <w:lang w:eastAsia="en-GB"/>
        </w:rPr>
        <w:t>.</w:t>
      </w:r>
    </w:p>
    <w:p w14:paraId="293D086C" w14:textId="2ADA2FBA" w:rsidR="00556495" w:rsidRDefault="00556495" w:rsidP="00556495">
      <w:pPr>
        <w:spacing w:after="0" w:line="240" w:lineRule="auto"/>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7.7</w:t>
      </w:r>
    </w:p>
    <w:p w14:paraId="0F65B0FD" w14:textId="0FA89D3E" w:rsidR="00556495" w:rsidRDefault="00556495" w:rsidP="00556495">
      <w:pPr>
        <w:spacing w:after="0" w:line="240" w:lineRule="auto"/>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 xml:space="preserve">You may have an insurance policy or membership of a trade or professional body that entitles you to assistance with </w:t>
      </w:r>
      <w:r w:rsidR="00EC3762">
        <w:rPr>
          <w:rFonts w:ascii="Arial" w:eastAsia="Times New Roman" w:hAnsi="Arial" w:cs="Arial"/>
          <w:color w:val="000000"/>
          <w:spacing w:val="-10"/>
          <w:sz w:val="24"/>
          <w:szCs w:val="24"/>
          <w:lang w:eastAsia="en-GB"/>
        </w:rPr>
        <w:t>payment</w:t>
      </w:r>
      <w:r>
        <w:rPr>
          <w:rFonts w:ascii="Arial" w:eastAsia="Times New Roman" w:hAnsi="Arial" w:cs="Arial"/>
          <w:color w:val="000000"/>
          <w:spacing w:val="-10"/>
          <w:sz w:val="24"/>
          <w:szCs w:val="24"/>
          <w:lang w:eastAsia="en-GB"/>
        </w:rPr>
        <w:t xml:space="preserve"> of our fees in some situations.</w:t>
      </w:r>
      <w:r w:rsidR="0046586A">
        <w:rPr>
          <w:rFonts w:ascii="Arial" w:eastAsia="Times New Roman" w:hAnsi="Arial" w:cs="Arial"/>
          <w:color w:val="000000"/>
          <w:spacing w:val="-10"/>
          <w:sz w:val="24"/>
          <w:szCs w:val="24"/>
          <w:lang w:eastAsia="en-GB"/>
        </w:rPr>
        <w:t xml:space="preserve"> </w:t>
      </w:r>
      <w:r w:rsidR="0046586A" w:rsidRPr="000E714E">
        <w:rPr>
          <w:rFonts w:ascii="Arial" w:eastAsia="Times New Roman" w:hAnsi="Arial" w:cs="Arial"/>
          <w:color w:val="000000"/>
          <w:spacing w:val="-10"/>
          <w:sz w:val="24"/>
          <w:szCs w:val="24"/>
          <w:lang w:eastAsia="en-GB"/>
        </w:rPr>
        <w:t>A particular example would be assistance with an investigation by HM</w:t>
      </w:r>
      <w:r w:rsidR="000E714E" w:rsidRPr="000E714E">
        <w:rPr>
          <w:rFonts w:ascii="Arial" w:eastAsia="Times New Roman" w:hAnsi="Arial" w:cs="Arial"/>
          <w:color w:val="000000"/>
          <w:spacing w:val="-10"/>
          <w:sz w:val="24"/>
          <w:szCs w:val="24"/>
          <w:lang w:eastAsia="en-GB"/>
        </w:rPr>
        <w:t>RC</w:t>
      </w:r>
      <w:r w:rsidR="0046586A" w:rsidRPr="000E714E">
        <w:rPr>
          <w:rFonts w:ascii="Arial" w:eastAsia="Times New Roman" w:hAnsi="Arial" w:cs="Arial"/>
          <w:color w:val="000000"/>
          <w:spacing w:val="-10"/>
          <w:sz w:val="24"/>
          <w:szCs w:val="24"/>
          <w:lang w:eastAsia="en-GB"/>
        </w:rPr>
        <w:t>.</w:t>
      </w:r>
      <w:r w:rsidR="0046586A">
        <w:rPr>
          <w:rFonts w:ascii="Arial" w:eastAsia="Times New Roman" w:hAnsi="Arial" w:cs="Arial"/>
          <w:color w:val="000000"/>
          <w:spacing w:val="-10"/>
          <w:sz w:val="24"/>
          <w:szCs w:val="24"/>
          <w:lang w:eastAsia="en-GB"/>
        </w:rPr>
        <w:t xml:space="preserve"> Unless you arranged the insurance through us, then you will need to advise us of any such cover you have. Please note that you remain liable for our fees regardless of whether all or part are liable to be paid by your insurers.</w:t>
      </w:r>
    </w:p>
    <w:p w14:paraId="775F8767" w14:textId="26DA7CB8" w:rsidR="0046586A" w:rsidRDefault="0046586A" w:rsidP="00556495">
      <w:pPr>
        <w:spacing w:after="0" w:line="240" w:lineRule="auto"/>
        <w:rPr>
          <w:rFonts w:ascii="Arial" w:eastAsia="Times New Roman" w:hAnsi="Arial" w:cs="Arial"/>
          <w:color w:val="000000"/>
          <w:spacing w:val="-10"/>
          <w:sz w:val="24"/>
          <w:szCs w:val="24"/>
          <w:lang w:eastAsia="en-GB"/>
        </w:rPr>
      </w:pPr>
    </w:p>
    <w:p w14:paraId="26EF73E4" w14:textId="708E66F3" w:rsidR="0046586A" w:rsidRDefault="0046586A" w:rsidP="00556495">
      <w:pPr>
        <w:spacing w:after="0" w:line="240" w:lineRule="auto"/>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7.8</w:t>
      </w:r>
    </w:p>
    <w:p w14:paraId="22107902" w14:textId="127E0869" w:rsidR="0046586A" w:rsidRDefault="0046586A" w:rsidP="00556495">
      <w:pPr>
        <w:spacing w:after="0" w:line="240" w:lineRule="auto"/>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In the event that we cease to act for you then you agree to meet all reasonable costs where we are required by law to provide information to a successor firm.</w:t>
      </w:r>
    </w:p>
    <w:p w14:paraId="08155334" w14:textId="3525A811" w:rsidR="0046586A" w:rsidRDefault="0046586A" w:rsidP="00556495">
      <w:pPr>
        <w:spacing w:after="0" w:line="240" w:lineRule="auto"/>
        <w:rPr>
          <w:rFonts w:ascii="Arial" w:eastAsia="Times New Roman" w:hAnsi="Arial" w:cs="Arial"/>
          <w:color w:val="000000"/>
          <w:spacing w:val="-10"/>
          <w:sz w:val="24"/>
          <w:szCs w:val="24"/>
          <w:lang w:eastAsia="en-GB"/>
        </w:rPr>
      </w:pPr>
    </w:p>
    <w:p w14:paraId="00AD542B" w14:textId="7EEEC74E" w:rsidR="0046586A" w:rsidRDefault="0046586A" w:rsidP="00556495">
      <w:pPr>
        <w:spacing w:after="0" w:line="240" w:lineRule="auto"/>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7.9</w:t>
      </w:r>
    </w:p>
    <w:p w14:paraId="296100B6" w14:textId="0E8552AE" w:rsidR="0046586A" w:rsidRDefault="0046586A" w:rsidP="00556495">
      <w:pPr>
        <w:spacing w:after="0" w:line="240" w:lineRule="auto"/>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 xml:space="preserve">As directors if applicable, you guarantee to </w:t>
      </w:r>
      <w:r w:rsidR="00AC2587">
        <w:rPr>
          <w:rFonts w:ascii="Arial" w:eastAsia="Times New Roman" w:hAnsi="Arial" w:cs="Arial"/>
          <w:color w:val="000000"/>
          <w:spacing w:val="-10"/>
          <w:sz w:val="24"/>
          <w:szCs w:val="24"/>
          <w:lang w:eastAsia="en-GB"/>
        </w:rPr>
        <w:t>personally pay</w:t>
      </w:r>
      <w:r>
        <w:rPr>
          <w:rFonts w:ascii="Arial" w:eastAsia="Times New Roman" w:hAnsi="Arial" w:cs="Arial"/>
          <w:color w:val="000000"/>
          <w:spacing w:val="-10"/>
          <w:sz w:val="24"/>
          <w:szCs w:val="24"/>
          <w:lang w:eastAsia="en-GB"/>
        </w:rPr>
        <w:t xml:space="preserve"> any fees (including disbursements) for service provided to the company that the company is unable to pay. This clause shall become effective in the event of a receiver or </w:t>
      </w:r>
      <w:r w:rsidR="00862ADE">
        <w:rPr>
          <w:rFonts w:ascii="Arial" w:eastAsia="Times New Roman" w:hAnsi="Arial" w:cs="Arial"/>
          <w:color w:val="000000"/>
          <w:spacing w:val="-10"/>
          <w:sz w:val="24"/>
          <w:szCs w:val="24"/>
          <w:lang w:eastAsia="en-GB"/>
        </w:rPr>
        <w:t>liquidator being appointed to the company or the company otherwise being wound up.</w:t>
      </w:r>
    </w:p>
    <w:p w14:paraId="398179E2" w14:textId="77777777" w:rsidR="00394128" w:rsidRDefault="00394128" w:rsidP="00556495">
      <w:pPr>
        <w:spacing w:after="0" w:line="240" w:lineRule="auto"/>
        <w:rPr>
          <w:rFonts w:ascii="Arial" w:eastAsia="Times New Roman" w:hAnsi="Arial" w:cs="Arial"/>
          <w:color w:val="000000"/>
          <w:spacing w:val="-10"/>
          <w:sz w:val="24"/>
          <w:szCs w:val="24"/>
          <w:lang w:eastAsia="en-GB"/>
        </w:rPr>
      </w:pPr>
    </w:p>
    <w:p w14:paraId="6C36E367" w14:textId="344E0065" w:rsidR="00394128" w:rsidRDefault="00394128" w:rsidP="00556495">
      <w:pPr>
        <w:spacing w:after="0" w:line="240" w:lineRule="auto"/>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7.10</w:t>
      </w:r>
    </w:p>
    <w:p w14:paraId="0B99A0A7" w14:textId="77777777" w:rsidR="00394128" w:rsidRPr="00394128" w:rsidRDefault="00394128" w:rsidP="00394128">
      <w:pPr>
        <w:spacing w:after="0" w:line="240" w:lineRule="auto"/>
        <w:rPr>
          <w:rFonts w:ascii="Arial" w:eastAsia="Times New Roman" w:hAnsi="Arial" w:cs="Arial"/>
          <w:color w:val="000000"/>
          <w:spacing w:val="-10"/>
          <w:sz w:val="24"/>
          <w:szCs w:val="24"/>
          <w:lang w:eastAsia="en-GB"/>
        </w:rPr>
      </w:pPr>
      <w:r w:rsidRPr="00394128">
        <w:rPr>
          <w:rFonts w:ascii="Arial" w:eastAsia="Times New Roman" w:hAnsi="Arial" w:cs="Arial"/>
          <w:color w:val="000000"/>
          <w:spacing w:val="-10"/>
          <w:sz w:val="24"/>
          <w:szCs w:val="24"/>
          <w:lang w:eastAsia="en-GB"/>
        </w:rPr>
        <w:t>Please note that our fees are subject to periodic review and may be increased to reflect changes in market conditions, operational costs, or other relevant factors.</w:t>
      </w:r>
    </w:p>
    <w:p w14:paraId="435C1A4B" w14:textId="77777777" w:rsidR="00394128" w:rsidRDefault="00394128" w:rsidP="00556495">
      <w:pPr>
        <w:spacing w:after="0" w:line="240" w:lineRule="auto"/>
        <w:rPr>
          <w:rFonts w:ascii="Arial" w:eastAsia="Times New Roman" w:hAnsi="Arial" w:cs="Arial"/>
          <w:color w:val="000000"/>
          <w:spacing w:val="-10"/>
          <w:sz w:val="24"/>
          <w:szCs w:val="24"/>
          <w:lang w:eastAsia="en-GB"/>
        </w:rPr>
      </w:pPr>
    </w:p>
    <w:p w14:paraId="752B002B" w14:textId="0DB25DD2" w:rsidR="00862ADE" w:rsidRDefault="00862ADE" w:rsidP="00556495">
      <w:pPr>
        <w:spacing w:after="0" w:line="240" w:lineRule="auto"/>
        <w:rPr>
          <w:rFonts w:ascii="Arial" w:eastAsia="Times New Roman" w:hAnsi="Arial" w:cs="Arial"/>
          <w:color w:val="000000"/>
          <w:spacing w:val="-10"/>
          <w:sz w:val="24"/>
          <w:szCs w:val="24"/>
          <w:lang w:eastAsia="en-GB"/>
        </w:rPr>
      </w:pPr>
    </w:p>
    <w:p w14:paraId="2CD523F5" w14:textId="1E27F048" w:rsidR="007C3A4C" w:rsidRPr="00877A39" w:rsidRDefault="007C3A4C" w:rsidP="007C3A4C">
      <w:pPr>
        <w:spacing w:before="180" w:after="100" w:afterAutospacing="1" w:line="240" w:lineRule="auto"/>
        <w:outlineLvl w:val="0"/>
        <w:rPr>
          <w:rFonts w:ascii="Arial" w:eastAsia="Times New Roman" w:hAnsi="Arial" w:cs="Arial"/>
          <w:b/>
          <w:bCs/>
          <w:spacing w:val="-14"/>
          <w:kern w:val="36"/>
          <w:sz w:val="32"/>
          <w:szCs w:val="32"/>
          <w:lang w:eastAsia="en-GB"/>
        </w:rPr>
      </w:pPr>
      <w:r w:rsidRPr="00877A39">
        <w:rPr>
          <w:rFonts w:ascii="Arial" w:eastAsia="Times New Roman" w:hAnsi="Arial" w:cs="Arial"/>
          <w:b/>
          <w:bCs/>
          <w:spacing w:val="-14"/>
          <w:kern w:val="36"/>
          <w:sz w:val="32"/>
          <w:szCs w:val="32"/>
          <w:lang w:eastAsia="en-GB"/>
        </w:rPr>
        <w:t>8</w:t>
      </w:r>
      <w:r w:rsidR="006D2040">
        <w:rPr>
          <w:rFonts w:ascii="Arial" w:eastAsia="Times New Roman" w:hAnsi="Arial" w:cs="Arial"/>
          <w:b/>
          <w:bCs/>
          <w:spacing w:val="-14"/>
          <w:kern w:val="36"/>
          <w:sz w:val="32"/>
          <w:szCs w:val="32"/>
          <w:lang w:eastAsia="en-GB"/>
        </w:rPr>
        <w:t xml:space="preserve"> </w:t>
      </w:r>
      <w:r w:rsidRPr="00877A39">
        <w:rPr>
          <w:rFonts w:ascii="Arial" w:eastAsia="Times New Roman" w:hAnsi="Arial" w:cs="Arial"/>
          <w:b/>
          <w:bCs/>
          <w:spacing w:val="-14"/>
          <w:kern w:val="36"/>
          <w:sz w:val="32"/>
          <w:szCs w:val="32"/>
          <w:lang w:eastAsia="en-GB"/>
        </w:rPr>
        <w:t>Retention of and access to records</w:t>
      </w:r>
    </w:p>
    <w:p w14:paraId="07D1315E"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8.1. </w:t>
      </w:r>
    </w:p>
    <w:p w14:paraId="7F5FA1EF" w14:textId="5089FC9B"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During the course of our </w:t>
      </w:r>
      <w:r w:rsidR="008A5C72" w:rsidRPr="007C3A4C">
        <w:rPr>
          <w:rFonts w:ascii="Arial" w:eastAsia="Times New Roman" w:hAnsi="Arial" w:cs="Arial"/>
          <w:color w:val="000000"/>
          <w:spacing w:val="-10"/>
          <w:sz w:val="24"/>
          <w:szCs w:val="24"/>
          <w:lang w:eastAsia="en-GB"/>
        </w:rPr>
        <w:t>work,</w:t>
      </w:r>
      <w:r w:rsidRPr="007C3A4C">
        <w:rPr>
          <w:rFonts w:ascii="Arial" w:eastAsia="Times New Roman" w:hAnsi="Arial" w:cs="Arial"/>
          <w:color w:val="000000"/>
          <w:spacing w:val="-10"/>
          <w:sz w:val="24"/>
          <w:szCs w:val="24"/>
          <w:lang w:eastAsia="en-GB"/>
        </w:rPr>
        <w:t xml:space="preserve"> we will collect information from you and others acting on your behalf and will return any original documents to you following the preparation of your accounts</w:t>
      </w:r>
      <w:r w:rsidR="00F65F4A">
        <w:rPr>
          <w:rFonts w:ascii="Arial" w:eastAsia="Times New Roman" w:hAnsi="Arial" w:cs="Arial"/>
          <w:color w:val="000000"/>
          <w:spacing w:val="-10"/>
          <w:sz w:val="24"/>
          <w:szCs w:val="24"/>
          <w:lang w:eastAsia="en-GB"/>
        </w:rPr>
        <w:t xml:space="preserve"> </w:t>
      </w:r>
      <w:r w:rsidRPr="007C3A4C">
        <w:rPr>
          <w:rFonts w:ascii="Arial" w:eastAsia="Times New Roman" w:hAnsi="Arial" w:cs="Arial"/>
          <w:color w:val="000000"/>
          <w:spacing w:val="-10"/>
          <w:sz w:val="24"/>
          <w:szCs w:val="24"/>
          <w:lang w:eastAsia="en-GB"/>
        </w:rPr>
        <w:t>and returns</w:t>
      </w:r>
      <w:r w:rsidR="00F65F4A">
        <w:rPr>
          <w:rFonts w:ascii="Arial" w:eastAsia="Times New Roman" w:hAnsi="Arial" w:cs="Arial"/>
          <w:color w:val="000000"/>
          <w:spacing w:val="-10"/>
          <w:sz w:val="24"/>
          <w:szCs w:val="24"/>
          <w:lang w:eastAsia="en-GB"/>
        </w:rPr>
        <w:t xml:space="preserve">. You have a legal responsibility to retain these records. The law requires individuals, trustees and partnerships to keep records in relation to trading or rental income 6 years from the 31 January following the end of the tax year to which they </w:t>
      </w:r>
      <w:r w:rsidR="008A5C72">
        <w:rPr>
          <w:rFonts w:ascii="Arial" w:eastAsia="Times New Roman" w:hAnsi="Arial" w:cs="Arial"/>
          <w:color w:val="000000"/>
          <w:spacing w:val="-10"/>
          <w:sz w:val="24"/>
          <w:szCs w:val="24"/>
          <w:lang w:eastAsia="en-GB"/>
        </w:rPr>
        <w:t>relate to</w:t>
      </w:r>
      <w:r w:rsidR="00F65F4A">
        <w:rPr>
          <w:rFonts w:ascii="Arial" w:eastAsia="Times New Roman" w:hAnsi="Arial" w:cs="Arial"/>
          <w:color w:val="000000"/>
          <w:spacing w:val="-10"/>
          <w:sz w:val="24"/>
          <w:szCs w:val="24"/>
          <w:lang w:eastAsia="en-GB"/>
        </w:rPr>
        <w:t xml:space="preserve">. Companies, Limited </w:t>
      </w:r>
      <w:r w:rsidR="008A5C72">
        <w:rPr>
          <w:rFonts w:ascii="Arial" w:eastAsia="Times New Roman" w:hAnsi="Arial" w:cs="Arial"/>
          <w:color w:val="000000"/>
          <w:spacing w:val="-10"/>
          <w:sz w:val="24"/>
          <w:szCs w:val="24"/>
          <w:lang w:eastAsia="en-GB"/>
        </w:rPr>
        <w:t>Liability</w:t>
      </w:r>
      <w:r w:rsidR="00F65F4A">
        <w:rPr>
          <w:rFonts w:ascii="Arial" w:eastAsia="Times New Roman" w:hAnsi="Arial" w:cs="Arial"/>
          <w:color w:val="000000"/>
          <w:spacing w:val="-10"/>
          <w:sz w:val="24"/>
          <w:szCs w:val="24"/>
          <w:lang w:eastAsia="en-GB"/>
        </w:rPr>
        <w:t xml:space="preserve"> Partnerships and other corporate entities are required to keep records for 6 years from the end of the accounting period.</w:t>
      </w:r>
    </w:p>
    <w:p w14:paraId="12D45646"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8.2. </w:t>
      </w:r>
    </w:p>
    <w:p w14:paraId="76FE6610" w14:textId="0C0FA328" w:rsidR="007C3A4C" w:rsidRPr="007C3A4C" w:rsidRDefault="007C3A4C" w:rsidP="007C3A4C">
      <w:pPr>
        <w:spacing w:after="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Whilst certain documents may legally belong to you, we intend to destroy correspondence and other papers that we store which are more than seven years old, other than documents </w:t>
      </w:r>
      <w:r w:rsidRPr="007C3A4C">
        <w:rPr>
          <w:rFonts w:ascii="Arial" w:eastAsia="Times New Roman" w:hAnsi="Arial" w:cs="Arial"/>
          <w:color w:val="000000"/>
          <w:spacing w:val="-10"/>
          <w:sz w:val="24"/>
          <w:szCs w:val="24"/>
          <w:lang w:eastAsia="en-GB"/>
        </w:rPr>
        <w:lastRenderedPageBreak/>
        <w:t xml:space="preserve">which we consider to be of continuing significance. If you require retention of any </w:t>
      </w:r>
      <w:r w:rsidR="008A5C72" w:rsidRPr="007C3A4C">
        <w:rPr>
          <w:rFonts w:ascii="Arial" w:eastAsia="Times New Roman" w:hAnsi="Arial" w:cs="Arial"/>
          <w:color w:val="000000"/>
          <w:spacing w:val="-10"/>
          <w:sz w:val="24"/>
          <w:szCs w:val="24"/>
          <w:lang w:eastAsia="en-GB"/>
        </w:rPr>
        <w:t>document,</w:t>
      </w:r>
      <w:r w:rsidRPr="007C3A4C">
        <w:rPr>
          <w:rFonts w:ascii="Arial" w:eastAsia="Times New Roman" w:hAnsi="Arial" w:cs="Arial"/>
          <w:color w:val="000000"/>
          <w:spacing w:val="-10"/>
          <w:sz w:val="24"/>
          <w:szCs w:val="24"/>
          <w:lang w:eastAsia="en-GB"/>
        </w:rPr>
        <w:t xml:space="preserve"> you must notify us of that fact in writing.</w:t>
      </w:r>
    </w:p>
    <w:p w14:paraId="189E5B37" w14:textId="7D39B413" w:rsidR="007C3A4C" w:rsidRPr="00877A39" w:rsidRDefault="007C3A4C" w:rsidP="007C3A4C">
      <w:pPr>
        <w:spacing w:before="180" w:after="100" w:afterAutospacing="1" w:line="240" w:lineRule="auto"/>
        <w:outlineLvl w:val="0"/>
        <w:rPr>
          <w:rFonts w:ascii="Arial" w:eastAsia="Times New Roman" w:hAnsi="Arial" w:cs="Arial"/>
          <w:b/>
          <w:bCs/>
          <w:spacing w:val="-14"/>
          <w:kern w:val="36"/>
          <w:sz w:val="48"/>
          <w:szCs w:val="48"/>
          <w:lang w:eastAsia="en-GB"/>
        </w:rPr>
      </w:pPr>
      <w:r w:rsidRPr="00877A39">
        <w:rPr>
          <w:rFonts w:ascii="Arial" w:eastAsia="Times New Roman" w:hAnsi="Arial" w:cs="Arial"/>
          <w:b/>
          <w:bCs/>
          <w:spacing w:val="-14"/>
          <w:kern w:val="36"/>
          <w:sz w:val="32"/>
          <w:szCs w:val="32"/>
          <w:lang w:eastAsia="en-GB"/>
        </w:rPr>
        <w:t>9</w:t>
      </w:r>
      <w:r w:rsidR="00877A39">
        <w:rPr>
          <w:rFonts w:ascii="Arial" w:eastAsia="Times New Roman" w:hAnsi="Arial" w:cs="Arial"/>
          <w:b/>
          <w:bCs/>
          <w:spacing w:val="-14"/>
          <w:kern w:val="36"/>
          <w:sz w:val="32"/>
          <w:szCs w:val="32"/>
          <w:lang w:eastAsia="en-GB"/>
        </w:rPr>
        <w:t xml:space="preserve"> </w:t>
      </w:r>
      <w:r w:rsidRPr="00877A39">
        <w:rPr>
          <w:rFonts w:ascii="Arial" w:eastAsia="Times New Roman" w:hAnsi="Arial" w:cs="Arial"/>
          <w:b/>
          <w:bCs/>
          <w:spacing w:val="-14"/>
          <w:kern w:val="36"/>
          <w:sz w:val="32"/>
          <w:szCs w:val="32"/>
          <w:lang w:eastAsia="en-GB"/>
        </w:rPr>
        <w:t xml:space="preserve">Electronic </w:t>
      </w:r>
      <w:r w:rsidR="0000561B" w:rsidRPr="00877A39">
        <w:rPr>
          <w:rFonts w:ascii="Arial" w:eastAsia="Times New Roman" w:hAnsi="Arial" w:cs="Arial"/>
          <w:b/>
          <w:bCs/>
          <w:spacing w:val="-14"/>
          <w:kern w:val="36"/>
          <w:sz w:val="32"/>
          <w:szCs w:val="32"/>
          <w:lang w:eastAsia="en-GB"/>
        </w:rPr>
        <w:t>communications</w:t>
      </w:r>
    </w:p>
    <w:p w14:paraId="0E1E19EF"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9.1. </w:t>
      </w:r>
    </w:p>
    <w:p w14:paraId="33D5AE35" w14:textId="1592B020" w:rsid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Internet communications are capable of data corruption and therefore we do not accept any responsibility for changes made to such communications after their despatch.  It may therefore be inappropriate to rely on advice contained in an e-mail without obtaining written confirmation of it.  We do not accept responsibility for any errors or problems that may arise through the use of internet communication and all risks connected with sending commercially sensitive information relating to your business are borne by you. If you do not agree to accept this risk, you should notify us in writing that e-mail is not an acceptable means of communication.</w:t>
      </w:r>
    </w:p>
    <w:p w14:paraId="112F0FA0" w14:textId="0EBCC64E" w:rsidR="004275E9" w:rsidRDefault="004275E9" w:rsidP="004275E9">
      <w:pPr>
        <w:spacing w:after="0" w:line="240" w:lineRule="auto"/>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9.2</w:t>
      </w:r>
      <w:r w:rsidR="007A2D7A">
        <w:rPr>
          <w:rFonts w:ascii="Arial" w:eastAsia="Times New Roman" w:hAnsi="Arial" w:cs="Arial"/>
          <w:color w:val="000000"/>
          <w:spacing w:val="-10"/>
          <w:sz w:val="24"/>
          <w:szCs w:val="24"/>
          <w:lang w:eastAsia="en-GB"/>
        </w:rPr>
        <w:t>.</w:t>
      </w:r>
    </w:p>
    <w:p w14:paraId="6765586D" w14:textId="77777777" w:rsidR="007A2D7A" w:rsidRDefault="004275E9" w:rsidP="007A2D7A">
      <w:pPr>
        <w:spacing w:after="100" w:afterAutospacing="1" w:line="240" w:lineRule="auto"/>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 xml:space="preserve">At your request, we can password documents sent to you electronically. These passwords should be provided by you. We also offer a Client Portal as an alternative to emails, please contact us for further information. All risks connected with sending commercially sensitive information </w:t>
      </w:r>
      <w:r w:rsidR="007A2D7A">
        <w:rPr>
          <w:rFonts w:ascii="Arial" w:eastAsia="Times New Roman" w:hAnsi="Arial" w:cs="Arial"/>
          <w:color w:val="000000"/>
          <w:spacing w:val="-10"/>
          <w:sz w:val="24"/>
          <w:szCs w:val="24"/>
          <w:lang w:eastAsia="en-GB"/>
        </w:rPr>
        <w:t>relating to your business are borne by you.</w:t>
      </w:r>
    </w:p>
    <w:p w14:paraId="1B2533EC" w14:textId="7D459941" w:rsidR="007A2D7A" w:rsidRDefault="007A2D7A" w:rsidP="007A2D7A">
      <w:pPr>
        <w:spacing w:after="0" w:line="240" w:lineRule="auto"/>
        <w:rPr>
          <w:rFonts w:ascii="Arial" w:eastAsia="Times New Roman" w:hAnsi="Arial" w:cs="Arial"/>
          <w:color w:val="000000"/>
          <w:spacing w:val="-10"/>
          <w:sz w:val="24"/>
          <w:szCs w:val="24"/>
          <w:lang w:eastAsia="en-GB"/>
        </w:rPr>
      </w:pPr>
      <w:r>
        <w:rPr>
          <w:rFonts w:ascii="Arial" w:eastAsia="Times New Roman" w:hAnsi="Arial" w:cs="Arial"/>
          <w:color w:val="000000"/>
          <w:spacing w:val="-10"/>
          <w:sz w:val="24"/>
          <w:szCs w:val="24"/>
          <w:lang w:eastAsia="en-GB"/>
        </w:rPr>
        <w:t>9</w:t>
      </w:r>
      <w:r w:rsidR="007C3A4C" w:rsidRPr="007C3A4C">
        <w:rPr>
          <w:rFonts w:ascii="Arial" w:eastAsia="Times New Roman" w:hAnsi="Arial" w:cs="Arial"/>
          <w:color w:val="000000"/>
          <w:spacing w:val="-10"/>
          <w:sz w:val="24"/>
          <w:szCs w:val="24"/>
          <w:lang w:eastAsia="en-GB"/>
        </w:rPr>
        <w:t>.</w:t>
      </w:r>
      <w:r>
        <w:rPr>
          <w:rFonts w:ascii="Arial" w:eastAsia="Times New Roman" w:hAnsi="Arial" w:cs="Arial"/>
          <w:color w:val="000000"/>
          <w:spacing w:val="-10"/>
          <w:sz w:val="24"/>
          <w:szCs w:val="24"/>
          <w:lang w:eastAsia="en-GB"/>
        </w:rPr>
        <w:t>3</w:t>
      </w:r>
    </w:p>
    <w:p w14:paraId="4AE82AD3" w14:textId="29CC3BF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It is the responsibility of the recipient to carry out a virus check on any attachments received.</w:t>
      </w:r>
    </w:p>
    <w:p w14:paraId="47BFCAAD" w14:textId="29BE2667" w:rsidR="007C3A4C" w:rsidRPr="00877A39" w:rsidRDefault="007C3A4C" w:rsidP="007C3A4C">
      <w:pPr>
        <w:spacing w:before="180" w:after="100" w:afterAutospacing="1" w:line="240" w:lineRule="auto"/>
        <w:outlineLvl w:val="0"/>
        <w:rPr>
          <w:rFonts w:ascii="Arial" w:eastAsia="Times New Roman" w:hAnsi="Arial" w:cs="Arial"/>
          <w:b/>
          <w:bCs/>
          <w:spacing w:val="-14"/>
          <w:kern w:val="36"/>
          <w:sz w:val="32"/>
          <w:szCs w:val="32"/>
          <w:lang w:eastAsia="en-GB"/>
        </w:rPr>
      </w:pPr>
      <w:r w:rsidRPr="00877A39">
        <w:rPr>
          <w:rFonts w:ascii="Arial" w:eastAsia="Times New Roman" w:hAnsi="Arial" w:cs="Arial"/>
          <w:b/>
          <w:bCs/>
          <w:spacing w:val="-14"/>
          <w:kern w:val="36"/>
          <w:sz w:val="32"/>
          <w:szCs w:val="32"/>
          <w:lang w:eastAsia="en-GB"/>
        </w:rPr>
        <w:t>10</w:t>
      </w:r>
      <w:r w:rsidR="00877A39">
        <w:rPr>
          <w:rFonts w:ascii="Arial" w:eastAsia="Times New Roman" w:hAnsi="Arial" w:cs="Arial"/>
          <w:b/>
          <w:bCs/>
          <w:spacing w:val="-14"/>
          <w:kern w:val="36"/>
          <w:sz w:val="32"/>
          <w:szCs w:val="32"/>
          <w:lang w:eastAsia="en-GB"/>
        </w:rPr>
        <w:t xml:space="preserve"> </w:t>
      </w:r>
      <w:r w:rsidRPr="00877A39">
        <w:rPr>
          <w:rFonts w:ascii="Arial" w:eastAsia="Times New Roman" w:hAnsi="Arial" w:cs="Arial"/>
          <w:b/>
          <w:bCs/>
          <w:spacing w:val="-14"/>
          <w:kern w:val="36"/>
          <w:sz w:val="32"/>
          <w:szCs w:val="32"/>
          <w:lang w:eastAsia="en-GB"/>
        </w:rPr>
        <w:t>Data protection</w:t>
      </w:r>
    </w:p>
    <w:p w14:paraId="23CF2983"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10.1. </w:t>
      </w:r>
    </w:p>
    <w:p w14:paraId="5D78582F" w14:textId="76374833"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To enable us to discharge the services agreed in this engagement letter, comply with related legal and regulatory obligations and for other related purposes including updating and enhancing client records and analysis for management purposes, as a data controller, we may obtain, use, process and disclose personal data about you / your business / company / partnership / its shareholders / members / officers and employees as described in our privacy notice. We confirm when processing data on your behalf that we will comply with the provisions of all relevant data protection legislation and regulation.</w:t>
      </w:r>
    </w:p>
    <w:p w14:paraId="6CDBFBDB"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10.2. </w:t>
      </w:r>
    </w:p>
    <w:p w14:paraId="4E59F944"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You are also an independent controller responsible for complying with data protection legislation and regulation in respect of the personal data you process and, accordingly where you disclose personal data to us you confirm that such disclosure is fair and lawful and otherwise does not contravene relevant requirements. Nothing within this engagement letter relieves you as a data controller of your own direct responsibilities and liabilities under data protection legislation and regulation. </w:t>
      </w:r>
    </w:p>
    <w:p w14:paraId="6CBC9784"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10.3. </w:t>
      </w:r>
    </w:p>
    <w:p w14:paraId="1A0D9FC9" w14:textId="4CEDDF70" w:rsidR="007C3A4C" w:rsidRPr="007C3A4C" w:rsidRDefault="007C3A4C" w:rsidP="007C3A4C">
      <w:pPr>
        <w:spacing w:after="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Our privacy </w:t>
      </w:r>
      <w:r w:rsidR="00833589" w:rsidRPr="007C3A4C">
        <w:rPr>
          <w:rFonts w:ascii="Arial" w:eastAsia="Times New Roman" w:hAnsi="Arial" w:cs="Arial"/>
          <w:color w:val="000000"/>
          <w:spacing w:val="-10"/>
          <w:sz w:val="24"/>
          <w:szCs w:val="24"/>
          <w:lang w:eastAsia="en-GB"/>
        </w:rPr>
        <w:t>notice, which</w:t>
      </w:r>
      <w:r w:rsidRPr="007C3A4C">
        <w:rPr>
          <w:rFonts w:ascii="Arial" w:eastAsia="Times New Roman" w:hAnsi="Arial" w:cs="Arial"/>
          <w:color w:val="000000"/>
          <w:spacing w:val="-10"/>
          <w:sz w:val="24"/>
          <w:szCs w:val="24"/>
          <w:lang w:eastAsia="en-GB"/>
        </w:rPr>
        <w:t xml:space="preserve"> can be found on our website at </w:t>
      </w:r>
      <w:hyperlink r:id="rId10" w:history="1">
        <w:r w:rsidR="00833589" w:rsidRPr="00E707B6">
          <w:rPr>
            <w:rStyle w:val="Hyperlink"/>
            <w:rFonts w:ascii="Arial" w:eastAsia="Times New Roman" w:hAnsi="Arial" w:cs="Arial"/>
            <w:spacing w:val="-10"/>
            <w:sz w:val="24"/>
            <w:szCs w:val="24"/>
            <w:lang w:eastAsia="en-GB"/>
          </w:rPr>
          <w:t>www.griffithsmarshall.co.uk</w:t>
        </w:r>
      </w:hyperlink>
      <w:r w:rsidR="00833589">
        <w:rPr>
          <w:rFonts w:ascii="Arial" w:eastAsia="Times New Roman" w:hAnsi="Arial" w:cs="Arial"/>
          <w:color w:val="000000"/>
          <w:spacing w:val="-10"/>
          <w:sz w:val="24"/>
          <w:szCs w:val="24"/>
          <w:lang w:eastAsia="en-GB"/>
        </w:rPr>
        <w:t xml:space="preserve">, </w:t>
      </w:r>
      <w:r w:rsidRPr="007C3A4C">
        <w:rPr>
          <w:rFonts w:ascii="Arial" w:eastAsia="Times New Roman" w:hAnsi="Arial" w:cs="Arial"/>
          <w:color w:val="000000"/>
          <w:spacing w:val="-10"/>
          <w:sz w:val="24"/>
          <w:szCs w:val="24"/>
          <w:lang w:eastAsia="en-GB"/>
        </w:rPr>
        <w:t>explains how we process personal data in respect of the various services that we provide.</w:t>
      </w:r>
    </w:p>
    <w:p w14:paraId="38FCB7BE" w14:textId="77777777" w:rsidR="007A2D7A" w:rsidRDefault="007A2D7A" w:rsidP="007C3A4C">
      <w:pPr>
        <w:spacing w:after="0" w:line="240" w:lineRule="auto"/>
        <w:rPr>
          <w:rFonts w:ascii="Arial" w:eastAsia="Times New Roman" w:hAnsi="Arial" w:cs="Arial"/>
          <w:color w:val="000000"/>
          <w:spacing w:val="-10"/>
          <w:sz w:val="24"/>
          <w:szCs w:val="24"/>
          <w:lang w:eastAsia="en-GB"/>
        </w:rPr>
      </w:pPr>
    </w:p>
    <w:p w14:paraId="74F1F3D1" w14:textId="77777777" w:rsidR="007A2D7A" w:rsidRDefault="007A2D7A" w:rsidP="007C3A4C">
      <w:pPr>
        <w:spacing w:after="0" w:line="240" w:lineRule="auto"/>
        <w:rPr>
          <w:rFonts w:ascii="Arial" w:eastAsia="Times New Roman" w:hAnsi="Arial" w:cs="Arial"/>
          <w:color w:val="000000"/>
          <w:spacing w:val="-10"/>
          <w:sz w:val="24"/>
          <w:szCs w:val="24"/>
          <w:lang w:eastAsia="en-GB"/>
        </w:rPr>
      </w:pPr>
    </w:p>
    <w:p w14:paraId="17B7AD2D" w14:textId="5221C791"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lastRenderedPageBreak/>
        <w:t>10.4. </w:t>
      </w:r>
    </w:p>
    <w:p w14:paraId="7C7B51F0" w14:textId="3DEEBA30" w:rsid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As part of our ongoing commitment to providing a quality service, our files are periodically reviewed by an independent regulatory or quality control body. These reviewers are highly experienced and professional people and, of course, are bound by the same rules for confidentiality as us.</w:t>
      </w:r>
    </w:p>
    <w:p w14:paraId="2203660A"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b/>
          <w:bCs/>
          <w:i/>
          <w:iCs/>
          <w:color w:val="000000"/>
          <w:spacing w:val="-10"/>
          <w:sz w:val="24"/>
          <w:szCs w:val="24"/>
          <w:lang w:eastAsia="en-GB"/>
        </w:rPr>
        <w:t>Processing of customer personal data</w:t>
      </w:r>
    </w:p>
    <w:p w14:paraId="60482CDA"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10.5. </w:t>
      </w:r>
    </w:p>
    <w:p w14:paraId="4BED9FE8"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Data protection legislation and regulation places obligations on you as a data controller where we act as a data processor to undertake the processing of personal data on your behalf, for instance where we operate a payroll service for you. We therefore confirm that we will at all times take appropriate measures to comply with relevant requirements when processing data on your behalf. In particular we confirm that we have adequate security measures in place and that we will comply with any obligations equivalent to those placed on you as a data controller. Terms relating to our responsibilities as a data processor are set out in paragraphs 10.6 to 10.9 below.</w:t>
      </w:r>
    </w:p>
    <w:p w14:paraId="761C52A8"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10.6. </w:t>
      </w:r>
    </w:p>
    <w:p w14:paraId="379BECE5"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In respect of the client personal data, unless otherwise required by applicable laws or other regulatory requirements, we shall:</w:t>
      </w:r>
    </w:p>
    <w:p w14:paraId="73DBDC63"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10.6.1. </w:t>
      </w:r>
    </w:p>
    <w:p w14:paraId="54A2C1F1" w14:textId="2E3E8CBE"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Process the client personal data only in accordance with your lawful written instructions, in order to provide you with the services pursuant to our engagement with you and in accordance with applicable data protection </w:t>
      </w:r>
      <w:r w:rsidR="0000561B" w:rsidRPr="007C3A4C">
        <w:rPr>
          <w:rFonts w:ascii="Arial" w:eastAsia="Times New Roman" w:hAnsi="Arial" w:cs="Arial"/>
          <w:color w:val="000000"/>
          <w:spacing w:val="-10"/>
          <w:sz w:val="24"/>
          <w:szCs w:val="24"/>
          <w:lang w:eastAsia="en-GB"/>
        </w:rPr>
        <w:t>legislation.</w:t>
      </w:r>
      <w:r w:rsidRPr="007C3A4C">
        <w:rPr>
          <w:rFonts w:ascii="Arial" w:eastAsia="Times New Roman" w:hAnsi="Arial" w:cs="Arial"/>
          <w:color w:val="000000"/>
          <w:spacing w:val="-10"/>
          <w:sz w:val="24"/>
          <w:szCs w:val="24"/>
          <w:lang w:eastAsia="en-GB"/>
        </w:rPr>
        <w:t> </w:t>
      </w:r>
    </w:p>
    <w:p w14:paraId="02F71DAF"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10.6.2. </w:t>
      </w:r>
    </w:p>
    <w:p w14:paraId="5D3A81F6" w14:textId="0C30A1D2"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Disclose and transfer the client personal data to members of our firm’s network,</w:t>
      </w:r>
      <w:r w:rsidR="00833589">
        <w:rPr>
          <w:rFonts w:ascii="Arial" w:eastAsia="Times New Roman" w:hAnsi="Arial" w:cs="Arial"/>
          <w:color w:val="000000"/>
          <w:spacing w:val="-10"/>
          <w:sz w:val="24"/>
          <w:szCs w:val="24"/>
          <w:lang w:eastAsia="en-GB"/>
        </w:rPr>
        <w:t xml:space="preserve"> </w:t>
      </w:r>
      <w:r w:rsidRPr="007C3A4C">
        <w:rPr>
          <w:rFonts w:ascii="Arial" w:eastAsia="Times New Roman" w:hAnsi="Arial" w:cs="Arial"/>
          <w:color w:val="000000"/>
          <w:spacing w:val="-10"/>
          <w:sz w:val="24"/>
          <w:szCs w:val="24"/>
          <w:lang w:eastAsia="en-GB"/>
        </w:rPr>
        <w:t xml:space="preserve">our regulatory bodies or other third parties (for example, our professional advisors or service providers) as and to the extent necessary in order to provide you with the services pursuant to our engagement with you in relation to those </w:t>
      </w:r>
      <w:r w:rsidR="0000561B" w:rsidRPr="007C3A4C">
        <w:rPr>
          <w:rFonts w:ascii="Arial" w:eastAsia="Times New Roman" w:hAnsi="Arial" w:cs="Arial"/>
          <w:color w:val="000000"/>
          <w:spacing w:val="-10"/>
          <w:sz w:val="24"/>
          <w:szCs w:val="24"/>
          <w:lang w:eastAsia="en-GB"/>
        </w:rPr>
        <w:t>services.</w:t>
      </w:r>
    </w:p>
    <w:p w14:paraId="2898ADD6"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10.6.3. </w:t>
      </w:r>
    </w:p>
    <w:p w14:paraId="0451B1B4" w14:textId="241ED288"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Disclose the client personal data to courts, government agencies and other third parties as and to the extent required by </w:t>
      </w:r>
      <w:r w:rsidR="00D04BD2" w:rsidRPr="007C3A4C">
        <w:rPr>
          <w:rFonts w:ascii="Arial" w:eastAsia="Times New Roman" w:hAnsi="Arial" w:cs="Arial"/>
          <w:color w:val="000000"/>
          <w:spacing w:val="-10"/>
          <w:sz w:val="24"/>
          <w:szCs w:val="24"/>
          <w:lang w:eastAsia="en-GB"/>
        </w:rPr>
        <w:t>law.</w:t>
      </w:r>
      <w:r w:rsidRPr="007C3A4C">
        <w:rPr>
          <w:rFonts w:ascii="Arial" w:eastAsia="Times New Roman" w:hAnsi="Arial" w:cs="Arial"/>
          <w:color w:val="000000"/>
          <w:spacing w:val="-10"/>
          <w:sz w:val="24"/>
          <w:szCs w:val="24"/>
          <w:lang w:eastAsia="en-GB"/>
        </w:rPr>
        <w:t> </w:t>
      </w:r>
    </w:p>
    <w:p w14:paraId="4D1AFA64"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10.6.4. </w:t>
      </w:r>
    </w:p>
    <w:p w14:paraId="1F04AA6B"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Maintain commercially reasonable and appropriate security measures, including administrative, physical and technical safeguards, to protect against unauthorised or unlawful processing of any client personal data and against accidental loss or destruction of, or damage to, such client personal data.</w:t>
      </w:r>
    </w:p>
    <w:p w14:paraId="110A876B"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10.6.5. </w:t>
      </w:r>
    </w:p>
    <w:p w14:paraId="5BF9BE5B"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Maintain written records of our processing activities performed on your behalf which shall include:</w:t>
      </w:r>
    </w:p>
    <w:p w14:paraId="17088287" w14:textId="5613D6B6" w:rsidR="007C3A4C" w:rsidRPr="007C3A4C" w:rsidRDefault="007C3A4C" w:rsidP="007C3A4C">
      <w:pPr>
        <w:numPr>
          <w:ilvl w:val="0"/>
          <w:numId w:val="4"/>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the categories of processing activities </w:t>
      </w:r>
      <w:r w:rsidR="00D04BD2" w:rsidRPr="007C3A4C">
        <w:rPr>
          <w:rFonts w:ascii="Arial" w:eastAsia="Times New Roman" w:hAnsi="Arial" w:cs="Arial"/>
          <w:color w:val="000000"/>
          <w:spacing w:val="-10"/>
          <w:sz w:val="24"/>
          <w:szCs w:val="24"/>
          <w:lang w:eastAsia="en-GB"/>
        </w:rPr>
        <w:t>performed.</w:t>
      </w:r>
    </w:p>
    <w:p w14:paraId="3C8423E0" w14:textId="77777777" w:rsidR="007C3A4C" w:rsidRPr="007C3A4C" w:rsidRDefault="007C3A4C" w:rsidP="007C3A4C">
      <w:pPr>
        <w:numPr>
          <w:ilvl w:val="0"/>
          <w:numId w:val="4"/>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details of any cross-border data transfers outside of the United Kingdom; and  </w:t>
      </w:r>
    </w:p>
    <w:p w14:paraId="34611002" w14:textId="535441A3" w:rsidR="007C3A4C" w:rsidRPr="007C3A4C" w:rsidRDefault="007C3A4C" w:rsidP="007C3A4C">
      <w:pPr>
        <w:numPr>
          <w:ilvl w:val="0"/>
          <w:numId w:val="4"/>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lastRenderedPageBreak/>
        <w:t xml:space="preserve">a general description of security measures implemented in respect of the client personal </w:t>
      </w:r>
      <w:r w:rsidR="00D04BD2" w:rsidRPr="007C3A4C">
        <w:rPr>
          <w:rFonts w:ascii="Arial" w:eastAsia="Times New Roman" w:hAnsi="Arial" w:cs="Arial"/>
          <w:color w:val="000000"/>
          <w:spacing w:val="-10"/>
          <w:sz w:val="24"/>
          <w:szCs w:val="24"/>
          <w:lang w:eastAsia="en-GB"/>
        </w:rPr>
        <w:t>data.</w:t>
      </w:r>
    </w:p>
    <w:p w14:paraId="0AAFE915"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10.6.6. </w:t>
      </w:r>
    </w:p>
    <w:p w14:paraId="198D81A1" w14:textId="2BD7C539"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Return or delete all the client personal data upon the termination of the engagement with you pursuant to which we agreed to provide the </w:t>
      </w:r>
      <w:r w:rsidR="00D04BD2" w:rsidRPr="007C3A4C">
        <w:rPr>
          <w:rFonts w:ascii="Arial" w:eastAsia="Times New Roman" w:hAnsi="Arial" w:cs="Arial"/>
          <w:color w:val="000000"/>
          <w:spacing w:val="-10"/>
          <w:sz w:val="24"/>
          <w:szCs w:val="24"/>
          <w:lang w:eastAsia="en-GB"/>
        </w:rPr>
        <w:t>services.</w:t>
      </w:r>
      <w:r w:rsidRPr="007C3A4C">
        <w:rPr>
          <w:rFonts w:ascii="Arial" w:eastAsia="Times New Roman" w:hAnsi="Arial" w:cs="Arial"/>
          <w:color w:val="000000"/>
          <w:spacing w:val="-10"/>
          <w:sz w:val="24"/>
          <w:szCs w:val="24"/>
          <w:lang w:eastAsia="en-GB"/>
        </w:rPr>
        <w:t> </w:t>
      </w:r>
    </w:p>
    <w:p w14:paraId="64B2BD66"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10.6.7. </w:t>
      </w:r>
    </w:p>
    <w:p w14:paraId="3818EFEF" w14:textId="3A52A7AD"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Ensure that only those personnel who need to have access to the client personal data are granted access to it and that all of the personnel authorised to process the client personal data are bound by a duty of confidentiality</w:t>
      </w:r>
      <w:r w:rsidR="00035873">
        <w:rPr>
          <w:rFonts w:ascii="Arial" w:eastAsia="Times New Roman" w:hAnsi="Arial" w:cs="Arial"/>
          <w:color w:val="000000"/>
          <w:spacing w:val="-10"/>
          <w:sz w:val="24"/>
          <w:szCs w:val="24"/>
          <w:lang w:eastAsia="en-GB"/>
        </w:rPr>
        <w:t>.</w:t>
      </w:r>
    </w:p>
    <w:p w14:paraId="2FB983A9"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10.6.8. </w:t>
      </w:r>
    </w:p>
    <w:p w14:paraId="7AFCAA15" w14:textId="26ABEC5F"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035873">
        <w:rPr>
          <w:rFonts w:ascii="Arial" w:eastAsia="Times New Roman" w:hAnsi="Arial" w:cs="Arial"/>
          <w:color w:val="000000"/>
          <w:spacing w:val="-10"/>
          <w:sz w:val="24"/>
          <w:szCs w:val="24"/>
          <w:lang w:eastAsia="en-GB"/>
        </w:rPr>
        <w:t>Notify you if we appoint a sub-processor (but only if you have given us your prior written consent, such consent not to be reasonably withheld or delayed) and ensure any agreement entered into with the relevant sub-processor includes similar terms as the terms set out in this section</w:t>
      </w:r>
      <w:r w:rsidR="00035873">
        <w:rPr>
          <w:rFonts w:ascii="Arial" w:eastAsia="Times New Roman" w:hAnsi="Arial" w:cs="Arial"/>
          <w:color w:val="000000"/>
          <w:spacing w:val="-10"/>
          <w:sz w:val="24"/>
          <w:szCs w:val="24"/>
          <w:lang w:eastAsia="en-GB"/>
        </w:rPr>
        <w:t>.</w:t>
      </w:r>
      <w:r w:rsidRPr="007C3A4C">
        <w:rPr>
          <w:rFonts w:ascii="Arial" w:eastAsia="Times New Roman" w:hAnsi="Arial" w:cs="Arial"/>
          <w:color w:val="000000"/>
          <w:spacing w:val="-10"/>
          <w:sz w:val="24"/>
          <w:szCs w:val="24"/>
          <w:lang w:eastAsia="en-GB"/>
        </w:rPr>
        <w:t> </w:t>
      </w:r>
    </w:p>
    <w:p w14:paraId="4A15D09A"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10.6.9. </w:t>
      </w:r>
    </w:p>
    <w:p w14:paraId="41F09038" w14:textId="018A495A"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Where we transfer the client personal data to a country or territory outside the United Kingdom to do so in accordance with data protection legislation</w:t>
      </w:r>
      <w:r w:rsidR="00035873">
        <w:rPr>
          <w:rFonts w:ascii="Arial" w:eastAsia="Times New Roman" w:hAnsi="Arial" w:cs="Arial"/>
          <w:color w:val="000000"/>
          <w:spacing w:val="-10"/>
          <w:sz w:val="24"/>
          <w:szCs w:val="24"/>
          <w:lang w:eastAsia="en-GB"/>
        </w:rPr>
        <w:t>.</w:t>
      </w:r>
    </w:p>
    <w:p w14:paraId="44D979E1"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10.6.10. </w:t>
      </w:r>
    </w:p>
    <w:p w14:paraId="662575CB"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Notify you promptly if:</w:t>
      </w:r>
    </w:p>
    <w:p w14:paraId="4624CA68" w14:textId="7229626F" w:rsidR="007C3A4C" w:rsidRPr="007C3A4C" w:rsidRDefault="007C3A4C" w:rsidP="007C3A4C">
      <w:pPr>
        <w:numPr>
          <w:ilvl w:val="0"/>
          <w:numId w:val="5"/>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We receive a request, </w:t>
      </w:r>
      <w:r w:rsidR="00D04BD2" w:rsidRPr="007C3A4C">
        <w:rPr>
          <w:rFonts w:ascii="Arial" w:eastAsia="Times New Roman" w:hAnsi="Arial" w:cs="Arial"/>
          <w:color w:val="000000"/>
          <w:spacing w:val="-10"/>
          <w:sz w:val="24"/>
          <w:szCs w:val="24"/>
          <w:lang w:eastAsia="en-GB"/>
        </w:rPr>
        <w:t>complaint,</w:t>
      </w:r>
      <w:r w:rsidRPr="007C3A4C">
        <w:rPr>
          <w:rFonts w:ascii="Arial" w:eastAsia="Times New Roman" w:hAnsi="Arial" w:cs="Arial"/>
          <w:color w:val="000000"/>
          <w:spacing w:val="-10"/>
          <w:sz w:val="24"/>
          <w:szCs w:val="24"/>
          <w:lang w:eastAsia="en-GB"/>
        </w:rPr>
        <w:t xml:space="preserve"> or any adverse correspondence from or on behalf of a relevant data subject, to exercise their data subject rights under the data protection legislation or in respect of the client personal data; or</w:t>
      </w:r>
    </w:p>
    <w:p w14:paraId="0C75D392" w14:textId="2825003D" w:rsidR="007C3A4C" w:rsidRPr="007C3A4C" w:rsidRDefault="007C3A4C" w:rsidP="007C3A4C">
      <w:pPr>
        <w:numPr>
          <w:ilvl w:val="0"/>
          <w:numId w:val="5"/>
        </w:numPr>
        <w:spacing w:before="100" w:beforeAutospacing="1" w:after="120" w:line="240" w:lineRule="auto"/>
        <w:ind w:left="1020"/>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We are served with an information or assessment </w:t>
      </w:r>
      <w:r w:rsidR="00D04BD2" w:rsidRPr="007C3A4C">
        <w:rPr>
          <w:rFonts w:ascii="Arial" w:eastAsia="Times New Roman" w:hAnsi="Arial" w:cs="Arial"/>
          <w:color w:val="000000"/>
          <w:spacing w:val="-10"/>
          <w:sz w:val="24"/>
          <w:szCs w:val="24"/>
          <w:lang w:eastAsia="en-GB"/>
        </w:rPr>
        <w:t>notice or</w:t>
      </w:r>
      <w:r w:rsidRPr="007C3A4C">
        <w:rPr>
          <w:rFonts w:ascii="Arial" w:eastAsia="Times New Roman" w:hAnsi="Arial" w:cs="Arial"/>
          <w:color w:val="000000"/>
          <w:spacing w:val="-10"/>
          <w:sz w:val="24"/>
          <w:szCs w:val="24"/>
          <w:lang w:eastAsia="en-GB"/>
        </w:rPr>
        <w:t xml:space="preserve"> receive any other material communication in respect of our processing of the client personal data from a supervisory body (for example, the Information Commissioner’s Office)</w:t>
      </w:r>
      <w:r w:rsidR="00D23979">
        <w:rPr>
          <w:rFonts w:ascii="Arial" w:eastAsia="Times New Roman" w:hAnsi="Arial" w:cs="Arial"/>
          <w:color w:val="000000"/>
          <w:spacing w:val="-10"/>
          <w:sz w:val="24"/>
          <w:szCs w:val="24"/>
          <w:lang w:eastAsia="en-GB"/>
        </w:rPr>
        <w:t>.</w:t>
      </w:r>
    </w:p>
    <w:p w14:paraId="1F424F13"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10.6.11. </w:t>
      </w:r>
    </w:p>
    <w:p w14:paraId="4DE046DF"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Notify you, without undue delay, in the event that we reasonably believe that there has been a personal data breach in respect of the client personal data; and</w:t>
      </w:r>
    </w:p>
    <w:p w14:paraId="300BB0FB" w14:textId="77777777" w:rsidR="007C3A4C" w:rsidRPr="00D23979" w:rsidRDefault="007C3A4C" w:rsidP="007C3A4C">
      <w:pPr>
        <w:spacing w:after="0" w:line="240" w:lineRule="auto"/>
        <w:rPr>
          <w:rFonts w:ascii="Arial" w:eastAsia="Times New Roman" w:hAnsi="Arial" w:cs="Arial"/>
          <w:color w:val="000000"/>
          <w:spacing w:val="-10"/>
          <w:sz w:val="24"/>
          <w:szCs w:val="24"/>
          <w:lang w:eastAsia="en-GB"/>
        </w:rPr>
      </w:pPr>
      <w:r w:rsidRPr="00D23979">
        <w:rPr>
          <w:rFonts w:ascii="Arial" w:eastAsia="Times New Roman" w:hAnsi="Arial" w:cs="Arial"/>
          <w:color w:val="000000"/>
          <w:spacing w:val="-10"/>
          <w:sz w:val="24"/>
          <w:szCs w:val="24"/>
          <w:lang w:eastAsia="en-GB"/>
        </w:rPr>
        <w:t>10.6.12. </w:t>
      </w:r>
    </w:p>
    <w:p w14:paraId="4B914A1A" w14:textId="08C5DA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D23979">
        <w:rPr>
          <w:rFonts w:ascii="Arial" w:eastAsia="Times New Roman" w:hAnsi="Arial" w:cs="Arial"/>
          <w:color w:val="000000"/>
          <w:spacing w:val="-10"/>
          <w:sz w:val="24"/>
          <w:szCs w:val="24"/>
          <w:lang w:eastAsia="en-GB"/>
        </w:rPr>
        <w:t>At your cost and upon receipt of your prior written notice, allow you</w:t>
      </w:r>
      <w:r w:rsidR="007222B5">
        <w:rPr>
          <w:rFonts w:ascii="Arial" w:eastAsia="Times New Roman" w:hAnsi="Arial" w:cs="Arial"/>
          <w:color w:val="000000"/>
          <w:spacing w:val="-10"/>
          <w:sz w:val="24"/>
          <w:szCs w:val="24"/>
          <w:lang w:eastAsia="en-GB"/>
        </w:rPr>
        <w:t xml:space="preserve"> </w:t>
      </w:r>
      <w:r w:rsidR="00D04BD2">
        <w:rPr>
          <w:rFonts w:ascii="Arial" w:eastAsia="Times New Roman" w:hAnsi="Arial" w:cs="Arial"/>
          <w:color w:val="000000"/>
          <w:spacing w:val="-10"/>
          <w:sz w:val="24"/>
          <w:szCs w:val="24"/>
          <w:lang w:eastAsia="en-GB"/>
        </w:rPr>
        <w:t>to,</w:t>
      </w:r>
      <w:r w:rsidR="00035873" w:rsidRPr="00D23979">
        <w:rPr>
          <w:rFonts w:ascii="Arial" w:eastAsia="Times New Roman" w:hAnsi="Arial" w:cs="Arial"/>
          <w:color w:val="000000"/>
          <w:spacing w:val="-10"/>
          <w:sz w:val="24"/>
          <w:szCs w:val="24"/>
          <w:lang w:eastAsia="en-GB"/>
        </w:rPr>
        <w:t xml:space="preserve"> </w:t>
      </w:r>
      <w:r w:rsidRPr="00D23979">
        <w:rPr>
          <w:rFonts w:ascii="Arial" w:eastAsia="Times New Roman" w:hAnsi="Arial" w:cs="Arial"/>
          <w:color w:val="000000"/>
          <w:spacing w:val="-10"/>
          <w:sz w:val="24"/>
          <w:szCs w:val="24"/>
          <w:lang w:eastAsia="en-GB"/>
        </w:rPr>
        <w:t>in the event that we notify you of personal data breach in respect of the client personal data, reasonable access to the relevant records, files, computer or other communication systems, for the purposes of reviewing our compliance with the data protection laws</w:t>
      </w:r>
      <w:r w:rsidR="007222B5">
        <w:rPr>
          <w:rFonts w:ascii="Arial" w:eastAsia="Times New Roman" w:hAnsi="Arial" w:cs="Arial"/>
          <w:color w:val="000000"/>
          <w:spacing w:val="-10"/>
          <w:sz w:val="24"/>
          <w:szCs w:val="24"/>
          <w:lang w:eastAsia="en-GB"/>
        </w:rPr>
        <w:t>.</w:t>
      </w:r>
    </w:p>
    <w:p w14:paraId="1FD494C6"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10.7. </w:t>
      </w:r>
    </w:p>
    <w:p w14:paraId="395C34CA"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Without prejudice to the generality of clause 10.1, you will ensure that you have all necessary appropriate consents and notices in place to enable the lawful transfer of the client personal data to us.</w:t>
      </w:r>
    </w:p>
    <w:p w14:paraId="21620074" w14:textId="7D1D7FFF"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10.8. </w:t>
      </w:r>
    </w:p>
    <w:p w14:paraId="47B8182A"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Should you require any further details regarding our treatment of personal data, please contact our data controller.</w:t>
      </w:r>
    </w:p>
    <w:p w14:paraId="7C83DBAB"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lastRenderedPageBreak/>
        <w:t>10.9. </w:t>
      </w:r>
    </w:p>
    <w:p w14:paraId="698F3C35"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The following details are also required by Article 28(3) of the GDPR: </w:t>
      </w:r>
    </w:p>
    <w:p w14:paraId="7270011B" w14:textId="77777777" w:rsidR="007C3A4C" w:rsidRPr="007222B5" w:rsidRDefault="007C3A4C" w:rsidP="007C3A4C">
      <w:pPr>
        <w:spacing w:after="0" w:line="240" w:lineRule="auto"/>
        <w:rPr>
          <w:rFonts w:ascii="Arial" w:eastAsia="Times New Roman" w:hAnsi="Arial" w:cs="Arial"/>
          <w:color w:val="000000"/>
          <w:spacing w:val="-10"/>
          <w:sz w:val="24"/>
          <w:szCs w:val="24"/>
          <w:lang w:eastAsia="en-GB"/>
        </w:rPr>
      </w:pPr>
      <w:r w:rsidRPr="007222B5">
        <w:rPr>
          <w:rFonts w:ascii="Arial" w:eastAsia="Times New Roman" w:hAnsi="Arial" w:cs="Arial"/>
          <w:color w:val="000000"/>
          <w:spacing w:val="-10"/>
          <w:sz w:val="24"/>
          <w:szCs w:val="24"/>
          <w:lang w:eastAsia="en-GB"/>
        </w:rPr>
        <w:t>10.9 1. </w:t>
      </w:r>
    </w:p>
    <w:p w14:paraId="4DE74CFD" w14:textId="77777777" w:rsidR="007C3A4C" w:rsidRPr="007222B5" w:rsidRDefault="007C3A4C" w:rsidP="007C3A4C">
      <w:pPr>
        <w:spacing w:after="100" w:afterAutospacing="1" w:line="240" w:lineRule="auto"/>
        <w:rPr>
          <w:rFonts w:ascii="Arial" w:eastAsia="Times New Roman" w:hAnsi="Arial" w:cs="Arial"/>
          <w:color w:val="000000"/>
          <w:spacing w:val="-10"/>
          <w:sz w:val="24"/>
          <w:szCs w:val="24"/>
          <w:lang w:eastAsia="en-GB"/>
        </w:rPr>
      </w:pPr>
      <w:r w:rsidRPr="007222B5">
        <w:rPr>
          <w:rFonts w:ascii="Arial" w:eastAsia="Times New Roman" w:hAnsi="Arial" w:cs="Arial"/>
          <w:b/>
          <w:bCs/>
          <w:i/>
          <w:iCs/>
          <w:color w:val="000000"/>
          <w:spacing w:val="-10"/>
          <w:sz w:val="24"/>
          <w:szCs w:val="24"/>
          <w:lang w:eastAsia="en-GB"/>
        </w:rPr>
        <w:t>Subject matter and duration of the processing of client personal data</w:t>
      </w:r>
    </w:p>
    <w:p w14:paraId="3D815A34" w14:textId="33116E42" w:rsidR="007C3A4C" w:rsidRPr="00FA2B5E" w:rsidRDefault="007C3A4C" w:rsidP="007C3A4C">
      <w:pPr>
        <w:spacing w:after="0" w:afterAutospacing="1" w:line="240" w:lineRule="auto"/>
        <w:rPr>
          <w:rFonts w:ascii="Arial" w:eastAsia="Times New Roman" w:hAnsi="Arial" w:cs="Arial"/>
          <w:color w:val="000000"/>
          <w:spacing w:val="-10"/>
          <w:sz w:val="24"/>
          <w:szCs w:val="24"/>
          <w:lang w:eastAsia="en-GB"/>
        </w:rPr>
      </w:pPr>
      <w:r w:rsidRPr="00FA2B5E">
        <w:rPr>
          <w:rFonts w:ascii="Arial" w:eastAsia="Times New Roman" w:hAnsi="Arial" w:cs="Arial"/>
          <w:color w:val="000000"/>
          <w:spacing w:val="-10"/>
          <w:sz w:val="24"/>
          <w:szCs w:val="24"/>
          <w:lang w:eastAsia="en-GB"/>
        </w:rPr>
        <w:t>The subject matter and duration of the processing of the client personal data are set out in the engagement letter between us and relate to provision of payroll services</w:t>
      </w:r>
      <w:r w:rsidR="007222B5" w:rsidRPr="00FA2B5E">
        <w:rPr>
          <w:rFonts w:ascii="Arial" w:eastAsia="Times New Roman" w:hAnsi="Arial" w:cs="Arial"/>
          <w:color w:val="000000"/>
          <w:spacing w:val="-10"/>
          <w:sz w:val="24"/>
          <w:szCs w:val="24"/>
          <w:lang w:eastAsia="en-GB"/>
        </w:rPr>
        <w:t>.</w:t>
      </w:r>
      <w:r w:rsidRPr="00FA2B5E">
        <w:rPr>
          <w:rFonts w:ascii="Arial" w:eastAsia="Times New Roman" w:hAnsi="Arial" w:cs="Arial"/>
          <w:color w:val="000000"/>
          <w:spacing w:val="-10"/>
          <w:sz w:val="24"/>
          <w:szCs w:val="24"/>
          <w:lang w:eastAsia="en-GB"/>
        </w:rPr>
        <w:t> </w:t>
      </w:r>
    </w:p>
    <w:p w14:paraId="266E63FE" w14:textId="77777777" w:rsidR="007C3A4C" w:rsidRPr="00FA2B5E" w:rsidRDefault="007C3A4C" w:rsidP="007C3A4C">
      <w:pPr>
        <w:spacing w:after="0" w:line="240" w:lineRule="auto"/>
        <w:rPr>
          <w:rFonts w:ascii="Arial" w:eastAsia="Times New Roman" w:hAnsi="Arial" w:cs="Arial"/>
          <w:color w:val="000000"/>
          <w:spacing w:val="-10"/>
          <w:sz w:val="24"/>
          <w:szCs w:val="24"/>
          <w:lang w:eastAsia="en-GB"/>
        </w:rPr>
      </w:pPr>
      <w:r w:rsidRPr="00FA2B5E">
        <w:rPr>
          <w:rFonts w:ascii="Arial" w:eastAsia="Times New Roman" w:hAnsi="Arial" w:cs="Arial"/>
          <w:color w:val="000000"/>
          <w:spacing w:val="-10"/>
          <w:sz w:val="24"/>
          <w:szCs w:val="24"/>
          <w:lang w:eastAsia="en-GB"/>
        </w:rPr>
        <w:t>10.9 2. </w:t>
      </w:r>
    </w:p>
    <w:p w14:paraId="73FEDEB6" w14:textId="77777777" w:rsidR="007C3A4C" w:rsidRPr="00FA2B5E" w:rsidRDefault="007C3A4C" w:rsidP="007C3A4C">
      <w:pPr>
        <w:spacing w:after="100" w:afterAutospacing="1" w:line="240" w:lineRule="auto"/>
        <w:rPr>
          <w:rFonts w:ascii="Arial" w:eastAsia="Times New Roman" w:hAnsi="Arial" w:cs="Arial"/>
          <w:color w:val="000000"/>
          <w:spacing w:val="-10"/>
          <w:sz w:val="24"/>
          <w:szCs w:val="24"/>
          <w:lang w:eastAsia="en-GB"/>
        </w:rPr>
      </w:pPr>
      <w:r w:rsidRPr="00FA2B5E">
        <w:rPr>
          <w:rFonts w:ascii="Arial" w:eastAsia="Times New Roman" w:hAnsi="Arial" w:cs="Arial"/>
          <w:b/>
          <w:bCs/>
          <w:i/>
          <w:iCs/>
          <w:color w:val="000000"/>
          <w:spacing w:val="-10"/>
          <w:sz w:val="24"/>
          <w:szCs w:val="24"/>
          <w:lang w:eastAsia="en-GB"/>
        </w:rPr>
        <w:t>The nature and purpose of the processing of client personal data</w:t>
      </w:r>
      <w:r w:rsidRPr="00FA2B5E">
        <w:rPr>
          <w:rFonts w:ascii="Arial" w:eastAsia="Times New Roman" w:hAnsi="Arial" w:cs="Arial"/>
          <w:color w:val="000000"/>
          <w:spacing w:val="-10"/>
          <w:sz w:val="24"/>
          <w:szCs w:val="24"/>
          <w:lang w:eastAsia="en-GB"/>
        </w:rPr>
        <w:t> </w:t>
      </w:r>
    </w:p>
    <w:p w14:paraId="13B2EB59" w14:textId="508D51B8" w:rsidR="007C3A4C" w:rsidRPr="00FA2B5E" w:rsidRDefault="007C3A4C" w:rsidP="007C3A4C">
      <w:pPr>
        <w:spacing w:after="0" w:afterAutospacing="1" w:line="240" w:lineRule="auto"/>
        <w:rPr>
          <w:rFonts w:ascii="Arial" w:eastAsia="Times New Roman" w:hAnsi="Arial" w:cs="Arial"/>
          <w:color w:val="000000"/>
          <w:spacing w:val="-10"/>
          <w:sz w:val="24"/>
          <w:szCs w:val="24"/>
          <w:lang w:eastAsia="en-GB"/>
        </w:rPr>
      </w:pPr>
      <w:r w:rsidRPr="00FA2B5E">
        <w:rPr>
          <w:rFonts w:ascii="Arial" w:eastAsia="Times New Roman" w:hAnsi="Arial" w:cs="Arial"/>
          <w:color w:val="000000"/>
          <w:spacing w:val="-10"/>
          <w:sz w:val="24"/>
          <w:szCs w:val="24"/>
          <w:lang w:eastAsia="en-GB"/>
        </w:rPr>
        <w:t>The processing of client personal data is in order to calculate payroll and deductions and arrange payments to HMRC and the employees</w:t>
      </w:r>
      <w:r w:rsidR="007222B5" w:rsidRPr="00FA2B5E">
        <w:rPr>
          <w:rFonts w:ascii="Arial" w:eastAsia="Times New Roman" w:hAnsi="Arial" w:cs="Arial"/>
          <w:color w:val="000000"/>
          <w:spacing w:val="-10"/>
          <w:sz w:val="24"/>
          <w:szCs w:val="24"/>
          <w:lang w:eastAsia="en-GB"/>
        </w:rPr>
        <w:t>.</w:t>
      </w:r>
      <w:r w:rsidRPr="00FA2B5E">
        <w:rPr>
          <w:rFonts w:ascii="Arial" w:eastAsia="Times New Roman" w:hAnsi="Arial" w:cs="Arial"/>
          <w:color w:val="000000"/>
          <w:spacing w:val="-10"/>
          <w:sz w:val="24"/>
          <w:szCs w:val="24"/>
          <w:lang w:eastAsia="en-GB"/>
        </w:rPr>
        <w:t> </w:t>
      </w:r>
    </w:p>
    <w:p w14:paraId="51FB794B" w14:textId="77777777" w:rsidR="007C3A4C" w:rsidRPr="00FA2B5E" w:rsidRDefault="007C3A4C" w:rsidP="007C3A4C">
      <w:pPr>
        <w:spacing w:after="0" w:line="240" w:lineRule="auto"/>
        <w:rPr>
          <w:rFonts w:ascii="Arial" w:eastAsia="Times New Roman" w:hAnsi="Arial" w:cs="Arial"/>
          <w:color w:val="000000"/>
          <w:spacing w:val="-10"/>
          <w:sz w:val="24"/>
          <w:szCs w:val="24"/>
          <w:lang w:eastAsia="en-GB"/>
        </w:rPr>
      </w:pPr>
      <w:r w:rsidRPr="00FA2B5E">
        <w:rPr>
          <w:rFonts w:ascii="Arial" w:eastAsia="Times New Roman" w:hAnsi="Arial" w:cs="Arial"/>
          <w:color w:val="000000"/>
          <w:spacing w:val="-10"/>
          <w:sz w:val="24"/>
          <w:szCs w:val="24"/>
          <w:lang w:eastAsia="en-GB"/>
        </w:rPr>
        <w:t>10.9 3. </w:t>
      </w:r>
    </w:p>
    <w:p w14:paraId="3769026C" w14:textId="77777777" w:rsidR="007C3A4C" w:rsidRPr="00FA2B5E" w:rsidRDefault="007C3A4C" w:rsidP="007C3A4C">
      <w:pPr>
        <w:spacing w:after="100" w:afterAutospacing="1" w:line="240" w:lineRule="auto"/>
        <w:rPr>
          <w:rFonts w:ascii="Arial" w:eastAsia="Times New Roman" w:hAnsi="Arial" w:cs="Arial"/>
          <w:color w:val="000000"/>
          <w:spacing w:val="-10"/>
          <w:sz w:val="24"/>
          <w:szCs w:val="24"/>
          <w:lang w:eastAsia="en-GB"/>
        </w:rPr>
      </w:pPr>
      <w:r w:rsidRPr="00FA2B5E">
        <w:rPr>
          <w:rFonts w:ascii="Arial" w:eastAsia="Times New Roman" w:hAnsi="Arial" w:cs="Arial"/>
          <w:b/>
          <w:bCs/>
          <w:i/>
          <w:iCs/>
          <w:color w:val="000000"/>
          <w:spacing w:val="-10"/>
          <w:sz w:val="24"/>
          <w:szCs w:val="24"/>
          <w:lang w:eastAsia="en-GB"/>
        </w:rPr>
        <w:t>The types of client personal data to be processed</w:t>
      </w:r>
    </w:p>
    <w:p w14:paraId="528EAA59" w14:textId="77777777" w:rsidR="007C3A4C" w:rsidRPr="00FA2B5E" w:rsidRDefault="007C3A4C" w:rsidP="007C3A4C">
      <w:pPr>
        <w:spacing w:after="100" w:afterAutospacing="1" w:line="240" w:lineRule="auto"/>
        <w:rPr>
          <w:rFonts w:ascii="Arial" w:eastAsia="Times New Roman" w:hAnsi="Arial" w:cs="Arial"/>
          <w:color w:val="000000"/>
          <w:spacing w:val="-10"/>
          <w:sz w:val="24"/>
          <w:szCs w:val="24"/>
          <w:lang w:eastAsia="en-GB"/>
        </w:rPr>
      </w:pPr>
      <w:r w:rsidRPr="00FA2B5E">
        <w:rPr>
          <w:rFonts w:ascii="Arial" w:eastAsia="Times New Roman" w:hAnsi="Arial" w:cs="Arial"/>
          <w:color w:val="000000"/>
          <w:spacing w:val="-10"/>
          <w:sz w:val="24"/>
          <w:szCs w:val="24"/>
          <w:lang w:eastAsia="en-GB"/>
        </w:rPr>
        <w:t>Personal Data:</w:t>
      </w:r>
    </w:p>
    <w:p w14:paraId="4629EC40" w14:textId="77777777" w:rsidR="007C3A4C" w:rsidRPr="00FA2B5E" w:rsidRDefault="007C3A4C" w:rsidP="007C3A4C">
      <w:pPr>
        <w:numPr>
          <w:ilvl w:val="0"/>
          <w:numId w:val="6"/>
        </w:numPr>
        <w:spacing w:before="100" w:beforeAutospacing="1" w:after="120" w:line="240" w:lineRule="auto"/>
        <w:ind w:left="1020"/>
        <w:rPr>
          <w:rFonts w:ascii="Arial" w:eastAsia="Times New Roman" w:hAnsi="Arial" w:cs="Arial"/>
          <w:color w:val="000000"/>
          <w:spacing w:val="-10"/>
          <w:sz w:val="24"/>
          <w:szCs w:val="24"/>
          <w:lang w:eastAsia="en-GB"/>
        </w:rPr>
      </w:pPr>
      <w:r w:rsidRPr="00FA2B5E">
        <w:rPr>
          <w:rFonts w:ascii="Arial" w:eastAsia="Times New Roman" w:hAnsi="Arial" w:cs="Arial"/>
          <w:color w:val="000000"/>
          <w:spacing w:val="-10"/>
          <w:sz w:val="24"/>
          <w:szCs w:val="24"/>
          <w:lang w:eastAsia="en-GB"/>
        </w:rPr>
        <w:t>Full name</w:t>
      </w:r>
    </w:p>
    <w:p w14:paraId="51593DDF" w14:textId="77777777" w:rsidR="007C3A4C" w:rsidRPr="00FA2B5E" w:rsidRDefault="007C3A4C" w:rsidP="007C3A4C">
      <w:pPr>
        <w:numPr>
          <w:ilvl w:val="0"/>
          <w:numId w:val="6"/>
        </w:numPr>
        <w:spacing w:before="100" w:beforeAutospacing="1" w:after="120" w:line="240" w:lineRule="auto"/>
        <w:ind w:left="1020"/>
        <w:rPr>
          <w:rFonts w:ascii="Arial" w:eastAsia="Times New Roman" w:hAnsi="Arial" w:cs="Arial"/>
          <w:color w:val="000000"/>
          <w:spacing w:val="-10"/>
          <w:sz w:val="24"/>
          <w:szCs w:val="24"/>
          <w:lang w:eastAsia="en-GB"/>
        </w:rPr>
      </w:pPr>
      <w:r w:rsidRPr="00FA2B5E">
        <w:rPr>
          <w:rFonts w:ascii="Arial" w:eastAsia="Times New Roman" w:hAnsi="Arial" w:cs="Arial"/>
          <w:color w:val="000000"/>
          <w:spacing w:val="-10"/>
          <w:sz w:val="24"/>
          <w:szCs w:val="24"/>
          <w:lang w:eastAsia="en-GB"/>
        </w:rPr>
        <w:t>Date of birth</w:t>
      </w:r>
    </w:p>
    <w:p w14:paraId="67A7800E" w14:textId="77777777" w:rsidR="007C3A4C" w:rsidRPr="00FA2B5E" w:rsidRDefault="007C3A4C" w:rsidP="007C3A4C">
      <w:pPr>
        <w:numPr>
          <w:ilvl w:val="0"/>
          <w:numId w:val="6"/>
        </w:numPr>
        <w:spacing w:before="100" w:beforeAutospacing="1" w:after="120" w:line="240" w:lineRule="auto"/>
        <w:ind w:left="1020"/>
        <w:rPr>
          <w:rFonts w:ascii="Arial" w:eastAsia="Times New Roman" w:hAnsi="Arial" w:cs="Arial"/>
          <w:color w:val="000000"/>
          <w:spacing w:val="-10"/>
          <w:sz w:val="24"/>
          <w:szCs w:val="24"/>
          <w:lang w:eastAsia="en-GB"/>
        </w:rPr>
      </w:pPr>
      <w:r w:rsidRPr="00FA2B5E">
        <w:rPr>
          <w:rFonts w:ascii="Arial" w:eastAsia="Times New Roman" w:hAnsi="Arial" w:cs="Arial"/>
          <w:color w:val="000000"/>
          <w:spacing w:val="-10"/>
          <w:sz w:val="24"/>
          <w:szCs w:val="24"/>
          <w:lang w:eastAsia="en-GB"/>
        </w:rPr>
        <w:t>Home address</w:t>
      </w:r>
    </w:p>
    <w:p w14:paraId="1FE89671" w14:textId="77777777" w:rsidR="007C3A4C" w:rsidRPr="00FA2B5E" w:rsidRDefault="007C3A4C" w:rsidP="007C3A4C">
      <w:pPr>
        <w:numPr>
          <w:ilvl w:val="0"/>
          <w:numId w:val="6"/>
        </w:numPr>
        <w:spacing w:before="100" w:beforeAutospacing="1" w:after="120" w:line="240" w:lineRule="auto"/>
        <w:ind w:left="1020"/>
        <w:rPr>
          <w:rFonts w:ascii="Arial" w:eastAsia="Times New Roman" w:hAnsi="Arial" w:cs="Arial"/>
          <w:color w:val="000000"/>
          <w:spacing w:val="-10"/>
          <w:sz w:val="24"/>
          <w:szCs w:val="24"/>
          <w:lang w:eastAsia="en-GB"/>
        </w:rPr>
      </w:pPr>
      <w:r w:rsidRPr="00FA2B5E">
        <w:rPr>
          <w:rFonts w:ascii="Arial" w:eastAsia="Times New Roman" w:hAnsi="Arial" w:cs="Arial"/>
          <w:color w:val="000000"/>
          <w:spacing w:val="-10"/>
          <w:sz w:val="24"/>
          <w:szCs w:val="24"/>
          <w:lang w:eastAsia="en-GB"/>
        </w:rPr>
        <w:t>National Insurance number</w:t>
      </w:r>
    </w:p>
    <w:p w14:paraId="38E04278" w14:textId="77777777" w:rsidR="007C3A4C" w:rsidRPr="00FA2B5E" w:rsidRDefault="007C3A4C" w:rsidP="007C3A4C">
      <w:pPr>
        <w:numPr>
          <w:ilvl w:val="0"/>
          <w:numId w:val="6"/>
        </w:numPr>
        <w:spacing w:before="100" w:beforeAutospacing="1" w:after="120" w:line="240" w:lineRule="auto"/>
        <w:ind w:left="1020"/>
        <w:rPr>
          <w:rFonts w:ascii="Arial" w:eastAsia="Times New Roman" w:hAnsi="Arial" w:cs="Arial"/>
          <w:color w:val="000000"/>
          <w:spacing w:val="-10"/>
          <w:sz w:val="24"/>
          <w:szCs w:val="24"/>
          <w:lang w:eastAsia="en-GB"/>
        </w:rPr>
      </w:pPr>
      <w:r w:rsidRPr="00FA2B5E">
        <w:rPr>
          <w:rFonts w:ascii="Arial" w:eastAsia="Times New Roman" w:hAnsi="Arial" w:cs="Arial"/>
          <w:color w:val="000000"/>
          <w:spacing w:val="-10"/>
          <w:sz w:val="24"/>
          <w:szCs w:val="24"/>
          <w:lang w:eastAsia="en-GB"/>
        </w:rPr>
        <w:t>Tax code</w:t>
      </w:r>
    </w:p>
    <w:p w14:paraId="0E62D222" w14:textId="7D632BF0" w:rsidR="007C3A4C" w:rsidRPr="00FA2B5E" w:rsidRDefault="007C3A4C" w:rsidP="007C3A4C">
      <w:pPr>
        <w:numPr>
          <w:ilvl w:val="0"/>
          <w:numId w:val="6"/>
        </w:numPr>
        <w:spacing w:before="100" w:beforeAutospacing="1" w:after="120" w:line="240" w:lineRule="auto"/>
        <w:ind w:left="1020"/>
        <w:rPr>
          <w:rFonts w:ascii="Arial" w:eastAsia="Times New Roman" w:hAnsi="Arial" w:cs="Arial"/>
          <w:color w:val="000000"/>
          <w:spacing w:val="-10"/>
          <w:sz w:val="24"/>
          <w:szCs w:val="24"/>
          <w:lang w:eastAsia="en-GB"/>
        </w:rPr>
      </w:pPr>
      <w:r w:rsidRPr="00FA2B5E">
        <w:rPr>
          <w:rFonts w:ascii="Arial" w:eastAsia="Times New Roman" w:hAnsi="Arial" w:cs="Arial"/>
          <w:color w:val="000000"/>
          <w:spacing w:val="-10"/>
          <w:sz w:val="24"/>
          <w:szCs w:val="24"/>
          <w:lang w:eastAsia="en-GB"/>
        </w:rPr>
        <w:t>Salary</w:t>
      </w:r>
    </w:p>
    <w:p w14:paraId="5E69443E" w14:textId="77777777" w:rsidR="007222B5" w:rsidRDefault="007222B5" w:rsidP="007C3A4C">
      <w:pPr>
        <w:spacing w:after="0" w:line="240" w:lineRule="auto"/>
        <w:rPr>
          <w:rFonts w:ascii="Arial" w:eastAsia="Times New Roman" w:hAnsi="Arial" w:cs="Arial"/>
          <w:color w:val="000000"/>
          <w:spacing w:val="-10"/>
          <w:sz w:val="24"/>
          <w:szCs w:val="24"/>
          <w:highlight w:val="yellow"/>
          <w:lang w:eastAsia="en-GB"/>
        </w:rPr>
      </w:pPr>
    </w:p>
    <w:p w14:paraId="15B0F383" w14:textId="6EE13A18" w:rsidR="007C3A4C" w:rsidRPr="00877A39" w:rsidRDefault="007C3A4C" w:rsidP="007C3A4C">
      <w:pPr>
        <w:spacing w:before="180" w:after="100" w:afterAutospacing="1" w:line="240" w:lineRule="auto"/>
        <w:outlineLvl w:val="0"/>
        <w:rPr>
          <w:rFonts w:ascii="Arial" w:eastAsia="Times New Roman" w:hAnsi="Arial" w:cs="Arial"/>
          <w:b/>
          <w:bCs/>
          <w:spacing w:val="-14"/>
          <w:kern w:val="36"/>
          <w:sz w:val="32"/>
          <w:szCs w:val="32"/>
          <w:lang w:eastAsia="en-GB"/>
        </w:rPr>
      </w:pPr>
      <w:r w:rsidRPr="00877A39">
        <w:rPr>
          <w:rFonts w:ascii="Arial" w:eastAsia="Times New Roman" w:hAnsi="Arial" w:cs="Arial"/>
          <w:b/>
          <w:bCs/>
          <w:spacing w:val="-14"/>
          <w:kern w:val="36"/>
          <w:sz w:val="32"/>
          <w:szCs w:val="32"/>
          <w:lang w:eastAsia="en-GB"/>
        </w:rPr>
        <w:t>11</w:t>
      </w:r>
      <w:r w:rsidR="00877A39">
        <w:rPr>
          <w:rFonts w:ascii="Arial" w:eastAsia="Times New Roman" w:hAnsi="Arial" w:cs="Arial"/>
          <w:b/>
          <w:bCs/>
          <w:spacing w:val="-14"/>
          <w:kern w:val="36"/>
          <w:sz w:val="32"/>
          <w:szCs w:val="32"/>
          <w:lang w:eastAsia="en-GB"/>
        </w:rPr>
        <w:t xml:space="preserve"> </w:t>
      </w:r>
      <w:r w:rsidRPr="00877A39">
        <w:rPr>
          <w:rFonts w:ascii="Arial" w:eastAsia="Times New Roman" w:hAnsi="Arial" w:cs="Arial"/>
          <w:b/>
          <w:bCs/>
          <w:spacing w:val="-14"/>
          <w:kern w:val="36"/>
          <w:sz w:val="32"/>
          <w:szCs w:val="32"/>
          <w:lang w:eastAsia="en-GB"/>
        </w:rPr>
        <w:t>Professional rules and practice guidelines</w:t>
      </w:r>
    </w:p>
    <w:p w14:paraId="407AA6B5"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11.1. </w:t>
      </w:r>
    </w:p>
    <w:p w14:paraId="3C5A377C" w14:textId="41D9D5A5"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We will observe and act in accordance with the</w:t>
      </w:r>
      <w:r w:rsidR="00333E75">
        <w:rPr>
          <w:rFonts w:ascii="Arial" w:eastAsia="Times New Roman" w:hAnsi="Arial" w:cs="Arial"/>
          <w:color w:val="000000"/>
          <w:spacing w:val="-10"/>
          <w:sz w:val="24"/>
          <w:szCs w:val="24"/>
          <w:lang w:eastAsia="en-GB"/>
        </w:rPr>
        <w:t xml:space="preserve"> </w:t>
      </w:r>
      <w:r w:rsidRPr="007C3A4C">
        <w:rPr>
          <w:rFonts w:ascii="Arial" w:eastAsia="Times New Roman" w:hAnsi="Arial" w:cs="Arial"/>
          <w:color w:val="000000"/>
          <w:spacing w:val="-10"/>
          <w:sz w:val="24"/>
          <w:szCs w:val="24"/>
          <w:lang w:eastAsia="en-GB"/>
        </w:rPr>
        <w:t>bye-laws, regulations and Code of Ethics of the ICAEW</w:t>
      </w:r>
      <w:r w:rsidR="00333E75">
        <w:rPr>
          <w:rFonts w:ascii="Arial" w:eastAsia="Times New Roman" w:hAnsi="Arial" w:cs="Arial"/>
          <w:color w:val="000000"/>
          <w:spacing w:val="-10"/>
          <w:sz w:val="24"/>
          <w:szCs w:val="24"/>
          <w:lang w:eastAsia="en-GB"/>
        </w:rPr>
        <w:t xml:space="preserve"> </w:t>
      </w:r>
      <w:r w:rsidRPr="007C3A4C">
        <w:rPr>
          <w:rFonts w:ascii="Arial" w:eastAsia="Times New Roman" w:hAnsi="Arial" w:cs="Arial"/>
          <w:color w:val="000000"/>
          <w:spacing w:val="-10"/>
          <w:sz w:val="24"/>
          <w:szCs w:val="24"/>
          <w:lang w:eastAsia="en-GB"/>
        </w:rPr>
        <w:t xml:space="preserve">and accept instructions to act for you on this basis.  In particular you give us the authority to correct errors made by HMRC where we become aware of </w:t>
      </w:r>
      <w:r w:rsidR="00333E75" w:rsidRPr="007C3A4C">
        <w:rPr>
          <w:rFonts w:ascii="Arial" w:eastAsia="Times New Roman" w:hAnsi="Arial" w:cs="Arial"/>
          <w:color w:val="000000"/>
          <w:spacing w:val="-10"/>
          <w:sz w:val="24"/>
          <w:szCs w:val="24"/>
          <w:lang w:eastAsia="en-GB"/>
        </w:rPr>
        <w:t>them. We</w:t>
      </w:r>
      <w:r w:rsidRPr="007C3A4C">
        <w:rPr>
          <w:rFonts w:ascii="Arial" w:eastAsia="Times New Roman" w:hAnsi="Arial" w:cs="Arial"/>
          <w:color w:val="000000"/>
          <w:spacing w:val="-10"/>
          <w:sz w:val="24"/>
          <w:szCs w:val="24"/>
          <w:lang w:eastAsia="en-GB"/>
        </w:rPr>
        <w:t xml:space="preserve"> will not be liable for any loss, damage or cost arising from our compliance with statutory or regulatory obligations. You can see copies of these requirements in our offices. The requirements are also available on the internet at www.icaew.com/regulations</w:t>
      </w:r>
      <w:r w:rsidR="00C22270">
        <w:rPr>
          <w:rFonts w:ascii="Arial" w:eastAsia="Times New Roman" w:hAnsi="Arial" w:cs="Arial"/>
          <w:color w:val="000000"/>
          <w:spacing w:val="-10"/>
          <w:sz w:val="24"/>
          <w:szCs w:val="24"/>
          <w:lang w:eastAsia="en-GB"/>
        </w:rPr>
        <w:t>.</w:t>
      </w:r>
    </w:p>
    <w:p w14:paraId="6C0F5FB1"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11.2. </w:t>
      </w:r>
    </w:p>
    <w:p w14:paraId="24D70CBA" w14:textId="25D3B4D5" w:rsid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We confirm that we are Statutory Auditors eligible to conduct audits under the Companies Act 2006.  When conducting audit work we are required to comply with the Revised Ethical Standard 2016 and the International Standards on Auditing (UK) which can be accessed on the internet at </w:t>
      </w:r>
      <w:hyperlink r:id="rId11" w:history="1">
        <w:r w:rsidRPr="007C3A4C">
          <w:rPr>
            <w:rFonts w:ascii="Arial" w:eastAsia="Times New Roman" w:hAnsi="Arial" w:cs="Arial"/>
            <w:color w:val="FF5722"/>
            <w:spacing w:val="-10"/>
            <w:sz w:val="24"/>
            <w:szCs w:val="24"/>
            <w:u w:val="single"/>
            <w:lang w:eastAsia="en-GB"/>
          </w:rPr>
          <w:t>https://www.frc.org.uk/Our-Work/Audit-and-Actuarial-Regulation/Audit-and-assurance/Standards-and-guidance.aspx</w:t>
        </w:r>
      </w:hyperlink>
      <w:r w:rsidRPr="007C3A4C">
        <w:rPr>
          <w:rFonts w:ascii="Arial" w:eastAsia="Times New Roman" w:hAnsi="Arial" w:cs="Arial"/>
          <w:color w:val="000000"/>
          <w:spacing w:val="-10"/>
          <w:sz w:val="24"/>
          <w:szCs w:val="24"/>
          <w:lang w:eastAsia="en-GB"/>
        </w:rPr>
        <w:t>.</w:t>
      </w:r>
    </w:p>
    <w:p w14:paraId="7B95C30D" w14:textId="77777777" w:rsidR="00394128" w:rsidRPr="007C3A4C" w:rsidRDefault="00394128" w:rsidP="007C3A4C">
      <w:pPr>
        <w:spacing w:after="100" w:afterAutospacing="1" w:line="240" w:lineRule="auto"/>
        <w:rPr>
          <w:rFonts w:ascii="Arial" w:eastAsia="Times New Roman" w:hAnsi="Arial" w:cs="Arial"/>
          <w:color w:val="000000"/>
          <w:spacing w:val="-10"/>
          <w:sz w:val="24"/>
          <w:szCs w:val="24"/>
          <w:lang w:eastAsia="en-GB"/>
        </w:rPr>
      </w:pPr>
    </w:p>
    <w:p w14:paraId="6910061F" w14:textId="517E8A54" w:rsidR="007C3A4C" w:rsidRPr="00877A39" w:rsidRDefault="007C3A4C" w:rsidP="007C3A4C">
      <w:pPr>
        <w:spacing w:before="180" w:after="100" w:afterAutospacing="1" w:line="240" w:lineRule="auto"/>
        <w:outlineLvl w:val="0"/>
        <w:rPr>
          <w:rFonts w:ascii="Arial" w:eastAsia="Times New Roman" w:hAnsi="Arial" w:cs="Arial"/>
          <w:b/>
          <w:bCs/>
          <w:spacing w:val="-14"/>
          <w:kern w:val="36"/>
          <w:sz w:val="32"/>
          <w:szCs w:val="32"/>
          <w:lang w:eastAsia="en-GB"/>
        </w:rPr>
      </w:pPr>
      <w:r w:rsidRPr="00877A39">
        <w:rPr>
          <w:rFonts w:ascii="Arial" w:eastAsia="Times New Roman" w:hAnsi="Arial" w:cs="Arial"/>
          <w:b/>
          <w:bCs/>
          <w:spacing w:val="-14"/>
          <w:kern w:val="36"/>
          <w:sz w:val="32"/>
          <w:szCs w:val="32"/>
          <w:lang w:eastAsia="en-GB"/>
        </w:rPr>
        <w:lastRenderedPageBreak/>
        <w:t>12 Conflicts of interest</w:t>
      </w:r>
    </w:p>
    <w:p w14:paraId="26C7C933"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12.1. </w:t>
      </w:r>
    </w:p>
    <w:p w14:paraId="597E7F9E" w14:textId="54007D5F"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We reserve the right during our engagement with you to deliver services to other clients whose interests might compete with yours or are or may be </w:t>
      </w:r>
      <w:r w:rsidR="003F274E" w:rsidRPr="007C3A4C">
        <w:rPr>
          <w:rFonts w:ascii="Arial" w:eastAsia="Times New Roman" w:hAnsi="Arial" w:cs="Arial"/>
          <w:color w:val="000000"/>
          <w:spacing w:val="-10"/>
          <w:sz w:val="24"/>
          <w:szCs w:val="24"/>
          <w:lang w:eastAsia="en-GB"/>
        </w:rPr>
        <w:t>a</w:t>
      </w:r>
      <w:r w:rsidR="003F274E">
        <w:rPr>
          <w:rFonts w:ascii="Arial" w:eastAsia="Times New Roman" w:hAnsi="Arial" w:cs="Arial"/>
          <w:color w:val="000000"/>
          <w:spacing w:val="-10"/>
          <w:sz w:val="24"/>
          <w:szCs w:val="24"/>
          <w:lang w:eastAsia="en-GB"/>
        </w:rPr>
        <w:t>verse</w:t>
      </w:r>
      <w:r w:rsidRPr="007C3A4C">
        <w:rPr>
          <w:rFonts w:ascii="Arial" w:eastAsia="Times New Roman" w:hAnsi="Arial" w:cs="Arial"/>
          <w:color w:val="000000"/>
          <w:spacing w:val="-10"/>
          <w:sz w:val="24"/>
          <w:szCs w:val="24"/>
          <w:lang w:eastAsia="en-GB"/>
        </w:rPr>
        <w:t xml:space="preserve"> to yours.  Subject to our confidentiality clause</w:t>
      </w:r>
      <w:r w:rsidR="00AB24AA">
        <w:rPr>
          <w:rFonts w:ascii="Arial" w:eastAsia="Times New Roman" w:hAnsi="Arial" w:cs="Arial"/>
          <w:color w:val="000000"/>
          <w:spacing w:val="-10"/>
          <w:sz w:val="24"/>
          <w:szCs w:val="24"/>
          <w:lang w:eastAsia="en-GB"/>
        </w:rPr>
        <w:t xml:space="preserve"> </w:t>
      </w:r>
      <w:r w:rsidRPr="007C3A4C">
        <w:rPr>
          <w:rFonts w:ascii="Arial" w:eastAsia="Times New Roman" w:hAnsi="Arial" w:cs="Arial"/>
          <w:color w:val="000000"/>
          <w:spacing w:val="-10"/>
          <w:sz w:val="24"/>
          <w:szCs w:val="24"/>
          <w:lang w:eastAsia="en-GB"/>
        </w:rPr>
        <w:t>we confirm that we will notify you immediately should we become aware of any conflict of interest involving us and affecting the company.</w:t>
      </w:r>
      <w:r w:rsidR="00AB24AA">
        <w:rPr>
          <w:rFonts w:ascii="Arial" w:eastAsia="Times New Roman" w:hAnsi="Arial" w:cs="Arial"/>
          <w:color w:val="000000"/>
          <w:spacing w:val="-10"/>
          <w:sz w:val="24"/>
          <w:szCs w:val="24"/>
          <w:lang w:eastAsia="en-GB"/>
        </w:rPr>
        <w:t xml:space="preserve"> </w:t>
      </w:r>
    </w:p>
    <w:p w14:paraId="64F2C549"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12.2. </w:t>
      </w:r>
    </w:p>
    <w:p w14:paraId="50876925" w14:textId="67A0884B"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If a conflict of interest should arise, either between two or more of our clients, or in the provision of multiple services to a single client, we will take such steps as are necessary to deal with the conflict. In resolving the conflict, we would be guided by our Code of Ethics</w:t>
      </w:r>
      <w:r w:rsidRPr="007C3A4C">
        <w:rPr>
          <w:rFonts w:ascii="Arial" w:eastAsia="Times New Roman" w:hAnsi="Arial" w:cs="Arial"/>
          <w:color w:val="000000"/>
          <w:spacing w:val="-10"/>
          <w:sz w:val="13"/>
          <w:szCs w:val="13"/>
          <w:lang w:eastAsia="en-GB"/>
        </w:rPr>
        <w:t>,</w:t>
      </w:r>
      <w:r w:rsidRPr="007C3A4C">
        <w:rPr>
          <w:rFonts w:ascii="Arial" w:eastAsia="Times New Roman" w:hAnsi="Arial" w:cs="Arial"/>
          <w:color w:val="000000"/>
          <w:spacing w:val="-10"/>
          <w:sz w:val="24"/>
          <w:szCs w:val="24"/>
          <w:lang w:eastAsia="en-GB"/>
        </w:rPr>
        <w:t xml:space="preserve"> which can be viewed </w:t>
      </w:r>
      <w:r w:rsidR="0017296A">
        <w:rPr>
          <w:rFonts w:ascii="Arial" w:eastAsia="Times New Roman" w:hAnsi="Arial" w:cs="Arial"/>
          <w:color w:val="000000"/>
          <w:spacing w:val="-10"/>
          <w:sz w:val="24"/>
          <w:szCs w:val="24"/>
          <w:lang w:eastAsia="en-GB"/>
        </w:rPr>
        <w:t xml:space="preserve">at </w:t>
      </w:r>
      <w:hyperlink r:id="rId12" w:history="1">
        <w:r w:rsidR="000679DC" w:rsidRPr="00E707B6">
          <w:rPr>
            <w:rStyle w:val="Hyperlink"/>
            <w:rFonts w:ascii="Arial" w:eastAsia="Times New Roman" w:hAnsi="Arial" w:cs="Arial"/>
            <w:spacing w:val="-10"/>
            <w:sz w:val="24"/>
            <w:szCs w:val="24"/>
            <w:lang w:eastAsia="en-GB"/>
          </w:rPr>
          <w:t>www.icaew.com/regulations</w:t>
        </w:r>
      </w:hyperlink>
      <w:r w:rsidR="000679DC">
        <w:rPr>
          <w:rFonts w:ascii="Arial" w:eastAsia="Times New Roman" w:hAnsi="Arial" w:cs="Arial"/>
          <w:color w:val="000000"/>
          <w:spacing w:val="-10"/>
          <w:sz w:val="24"/>
          <w:szCs w:val="24"/>
          <w:lang w:eastAsia="en-GB"/>
        </w:rPr>
        <w:t xml:space="preserve">. </w:t>
      </w:r>
      <w:r w:rsidRPr="007C3A4C">
        <w:rPr>
          <w:rFonts w:ascii="Arial" w:eastAsia="Times New Roman" w:hAnsi="Arial" w:cs="Arial"/>
          <w:color w:val="000000"/>
          <w:spacing w:val="-10"/>
          <w:sz w:val="24"/>
          <w:szCs w:val="24"/>
          <w:lang w:eastAsia="en-GB"/>
        </w:rPr>
        <w:t xml:space="preserve"> </w:t>
      </w:r>
    </w:p>
    <w:p w14:paraId="75D9924B" w14:textId="7E8D89A9" w:rsidR="007C3A4C" w:rsidRPr="00877A39" w:rsidRDefault="007C3A4C" w:rsidP="007C3A4C">
      <w:pPr>
        <w:spacing w:before="180" w:after="100" w:afterAutospacing="1" w:line="240" w:lineRule="auto"/>
        <w:outlineLvl w:val="0"/>
        <w:rPr>
          <w:rFonts w:ascii="Arial" w:eastAsia="Times New Roman" w:hAnsi="Arial" w:cs="Arial"/>
          <w:b/>
          <w:bCs/>
          <w:spacing w:val="-14"/>
          <w:kern w:val="36"/>
          <w:sz w:val="32"/>
          <w:szCs w:val="32"/>
          <w:lang w:eastAsia="en-GB"/>
        </w:rPr>
      </w:pPr>
      <w:r w:rsidRPr="00877A39">
        <w:rPr>
          <w:rFonts w:ascii="Arial" w:eastAsia="Times New Roman" w:hAnsi="Arial" w:cs="Arial"/>
          <w:b/>
          <w:bCs/>
          <w:spacing w:val="-14"/>
          <w:kern w:val="36"/>
          <w:sz w:val="32"/>
          <w:szCs w:val="32"/>
          <w:lang w:eastAsia="en-GB"/>
        </w:rPr>
        <w:t>13 The Provision of Services Regulations 2009</w:t>
      </w:r>
    </w:p>
    <w:p w14:paraId="36CE4FFE"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13.1. </w:t>
      </w:r>
    </w:p>
    <w:p w14:paraId="23DF89C8" w14:textId="1C297A5A" w:rsidR="007C3A4C" w:rsidRPr="007C3A4C" w:rsidRDefault="007C3A4C" w:rsidP="007C3A4C">
      <w:pPr>
        <w:spacing w:after="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We are registered to carry on audit work in the UK and Ireland</w:t>
      </w:r>
      <w:r w:rsidR="000679DC">
        <w:rPr>
          <w:rFonts w:ascii="Arial" w:eastAsia="Times New Roman" w:hAnsi="Arial" w:cs="Arial"/>
          <w:color w:val="000000"/>
          <w:spacing w:val="-10"/>
          <w:sz w:val="24"/>
          <w:szCs w:val="24"/>
          <w:lang w:eastAsia="en-GB"/>
        </w:rPr>
        <w:t xml:space="preserve"> </w:t>
      </w:r>
      <w:r w:rsidRPr="007C3A4C">
        <w:rPr>
          <w:rFonts w:ascii="Arial" w:eastAsia="Times New Roman" w:hAnsi="Arial" w:cs="Arial"/>
          <w:color w:val="000000"/>
          <w:spacing w:val="-10"/>
          <w:sz w:val="24"/>
          <w:szCs w:val="24"/>
          <w:lang w:eastAsia="en-GB"/>
        </w:rPr>
        <w:t>by the ICAEW.  Details of our audit registration can be viewed at www.auditregister.org.uk for the UK under</w:t>
      </w:r>
      <w:r w:rsidR="00EF246D">
        <w:rPr>
          <w:rFonts w:ascii="Arial" w:eastAsia="Times New Roman" w:hAnsi="Arial" w:cs="Arial"/>
          <w:color w:val="000000"/>
          <w:spacing w:val="-10"/>
          <w:sz w:val="24"/>
          <w:szCs w:val="24"/>
          <w:lang w:eastAsia="en-GB"/>
        </w:rPr>
        <w:t xml:space="preserve"> Griffiths Marshall,</w:t>
      </w:r>
      <w:r w:rsidRPr="007C3A4C">
        <w:rPr>
          <w:rFonts w:ascii="Arial" w:eastAsia="Times New Roman" w:hAnsi="Arial" w:cs="Arial"/>
          <w:color w:val="000000"/>
          <w:spacing w:val="-10"/>
          <w:sz w:val="24"/>
          <w:szCs w:val="24"/>
          <w:lang w:eastAsia="en-GB"/>
        </w:rPr>
        <w:t xml:space="preserve"> reference number </w:t>
      </w:r>
      <w:r w:rsidRPr="00EF246D">
        <w:rPr>
          <w:rFonts w:ascii="Arial" w:eastAsia="Times New Roman" w:hAnsi="Arial" w:cs="Arial"/>
          <w:color w:val="000000"/>
          <w:spacing w:val="-10"/>
          <w:sz w:val="24"/>
          <w:szCs w:val="24"/>
          <w:lang w:eastAsia="en-GB"/>
        </w:rPr>
        <w:t>C00</w:t>
      </w:r>
      <w:r w:rsidR="006308FE" w:rsidRPr="00EF246D">
        <w:rPr>
          <w:rFonts w:ascii="Arial" w:eastAsia="Times New Roman" w:hAnsi="Arial" w:cs="Arial"/>
          <w:color w:val="000000"/>
          <w:spacing w:val="-10"/>
          <w:sz w:val="24"/>
          <w:szCs w:val="24"/>
          <w:lang w:eastAsia="en-GB"/>
        </w:rPr>
        <w:t>6536980.</w:t>
      </w:r>
    </w:p>
    <w:p w14:paraId="51B59493"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13.2. </w:t>
      </w:r>
    </w:p>
    <w:p w14:paraId="3E1199DA" w14:textId="7E479978" w:rsidR="007C3A4C" w:rsidRPr="007C3A4C" w:rsidRDefault="007C3A4C" w:rsidP="007C3A4C">
      <w:pPr>
        <w:spacing w:after="0" w:afterAutospacing="1" w:line="240" w:lineRule="auto"/>
        <w:rPr>
          <w:rFonts w:ascii="Arial" w:eastAsia="Times New Roman" w:hAnsi="Arial" w:cs="Arial"/>
          <w:color w:val="000000"/>
          <w:spacing w:val="-10"/>
          <w:sz w:val="24"/>
          <w:szCs w:val="24"/>
          <w:lang w:eastAsia="en-GB"/>
        </w:rPr>
      </w:pPr>
      <w:r w:rsidRPr="0030660D">
        <w:rPr>
          <w:rFonts w:ascii="Arial" w:eastAsia="Times New Roman" w:hAnsi="Arial" w:cs="Arial"/>
          <w:color w:val="000000"/>
          <w:spacing w:val="-10"/>
          <w:sz w:val="24"/>
          <w:szCs w:val="24"/>
          <w:lang w:eastAsia="en-GB"/>
        </w:rPr>
        <w:t>Our professional</w:t>
      </w:r>
      <w:r w:rsidRPr="007C3A4C">
        <w:rPr>
          <w:rFonts w:ascii="Arial" w:eastAsia="Times New Roman" w:hAnsi="Arial" w:cs="Arial"/>
          <w:color w:val="000000"/>
          <w:spacing w:val="-10"/>
          <w:sz w:val="24"/>
          <w:szCs w:val="24"/>
          <w:lang w:eastAsia="en-GB"/>
        </w:rPr>
        <w:t xml:space="preserve"> indemnity insurer is </w:t>
      </w:r>
      <w:r w:rsidR="0030660D">
        <w:rPr>
          <w:rFonts w:ascii="Arial" w:eastAsia="Times New Roman" w:hAnsi="Arial" w:cs="Arial"/>
          <w:color w:val="000000"/>
          <w:spacing w:val="-10"/>
          <w:sz w:val="24"/>
          <w:szCs w:val="24"/>
          <w:lang w:eastAsia="en-GB"/>
        </w:rPr>
        <w:t>Arch Insurance</w:t>
      </w:r>
      <w:r w:rsidRPr="007C3A4C">
        <w:rPr>
          <w:rFonts w:ascii="Arial" w:eastAsia="Times New Roman" w:hAnsi="Arial" w:cs="Arial"/>
          <w:color w:val="000000"/>
          <w:spacing w:val="-10"/>
          <w:sz w:val="24"/>
          <w:szCs w:val="24"/>
          <w:lang w:eastAsia="en-GB"/>
        </w:rPr>
        <w:t>. The territorial coverage is worldwide excluding professional business carried out from an office in the United States of America or Canada and excludes any action for a claim brought in any court in the United States or Canada. </w:t>
      </w:r>
    </w:p>
    <w:p w14:paraId="1E21312D" w14:textId="16E70DBC" w:rsidR="007C3A4C" w:rsidRPr="00877A39" w:rsidRDefault="007C3A4C" w:rsidP="007C3A4C">
      <w:pPr>
        <w:spacing w:before="180" w:after="100" w:afterAutospacing="1" w:line="240" w:lineRule="auto"/>
        <w:outlineLvl w:val="0"/>
        <w:rPr>
          <w:rFonts w:ascii="Arial" w:eastAsia="Times New Roman" w:hAnsi="Arial" w:cs="Arial"/>
          <w:b/>
          <w:bCs/>
          <w:spacing w:val="-14"/>
          <w:kern w:val="36"/>
          <w:sz w:val="32"/>
          <w:szCs w:val="32"/>
          <w:lang w:eastAsia="en-GB"/>
        </w:rPr>
      </w:pPr>
      <w:r w:rsidRPr="00877A39">
        <w:rPr>
          <w:rFonts w:ascii="Arial" w:eastAsia="Times New Roman" w:hAnsi="Arial" w:cs="Arial"/>
          <w:b/>
          <w:bCs/>
          <w:spacing w:val="-14"/>
          <w:kern w:val="36"/>
          <w:sz w:val="32"/>
          <w:szCs w:val="32"/>
          <w:lang w:eastAsia="en-GB"/>
        </w:rPr>
        <w:t>14 Timing of our services</w:t>
      </w:r>
    </w:p>
    <w:p w14:paraId="7A6846FD"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14.1. </w:t>
      </w:r>
    </w:p>
    <w:p w14:paraId="0D78483B"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If you provide us with all information and explanations on a timely basis in accordance with our requirements, we will plan to undertake the work within a reasonable period of time in order to meet any regulatory deadlines. However, failure to complete our services prior to any such regulatory deadline would not, of itself, mean that we are liable for any penalty or additional costs arising.</w:t>
      </w:r>
    </w:p>
    <w:p w14:paraId="5A77BDB3" w14:textId="3906AA28" w:rsidR="007C3A4C" w:rsidRPr="00877A39" w:rsidRDefault="007C3A4C" w:rsidP="007C3A4C">
      <w:pPr>
        <w:spacing w:before="180" w:after="100" w:afterAutospacing="1" w:line="240" w:lineRule="auto"/>
        <w:outlineLvl w:val="0"/>
        <w:rPr>
          <w:rFonts w:ascii="Arial" w:eastAsia="Times New Roman" w:hAnsi="Arial" w:cs="Arial"/>
          <w:b/>
          <w:bCs/>
          <w:spacing w:val="-14"/>
          <w:kern w:val="36"/>
          <w:sz w:val="32"/>
          <w:szCs w:val="32"/>
          <w:lang w:eastAsia="en-GB"/>
        </w:rPr>
      </w:pPr>
      <w:r w:rsidRPr="00877A39">
        <w:rPr>
          <w:rFonts w:ascii="Arial" w:eastAsia="Times New Roman" w:hAnsi="Arial" w:cs="Arial"/>
          <w:b/>
          <w:bCs/>
          <w:spacing w:val="-14"/>
          <w:kern w:val="36"/>
          <w:sz w:val="32"/>
          <w:szCs w:val="32"/>
          <w:lang w:eastAsia="en-GB"/>
        </w:rPr>
        <w:t>15 Use of our name in statements or documents issued by you</w:t>
      </w:r>
    </w:p>
    <w:p w14:paraId="3EB553B2"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15.1. </w:t>
      </w:r>
    </w:p>
    <w:p w14:paraId="4D589B12" w14:textId="77777777" w:rsid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You are not permitted to use our name in any statement or document that you may issue unless our prior written consent has been obtained. The only exception to this restriction would be statements or documents that in accordance with applicable law are to be made public.</w:t>
      </w:r>
    </w:p>
    <w:p w14:paraId="5B41DF59"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15.2. </w:t>
      </w:r>
    </w:p>
    <w:p w14:paraId="0922430F"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The copyright in any document prepared by us belongs to us in entirety unless the law specifically provides otherwise.</w:t>
      </w:r>
    </w:p>
    <w:p w14:paraId="0273553E" w14:textId="4FBA9799" w:rsidR="007C3A4C" w:rsidRPr="00877A39" w:rsidRDefault="007C3A4C" w:rsidP="007C3A4C">
      <w:pPr>
        <w:spacing w:before="180" w:after="100" w:afterAutospacing="1" w:line="240" w:lineRule="auto"/>
        <w:outlineLvl w:val="0"/>
        <w:rPr>
          <w:rFonts w:ascii="Arial" w:eastAsia="Times New Roman" w:hAnsi="Arial" w:cs="Arial"/>
          <w:b/>
          <w:bCs/>
          <w:spacing w:val="-14"/>
          <w:kern w:val="36"/>
          <w:sz w:val="32"/>
          <w:szCs w:val="32"/>
          <w:lang w:eastAsia="en-GB"/>
        </w:rPr>
      </w:pPr>
      <w:r w:rsidRPr="00877A39">
        <w:rPr>
          <w:rFonts w:ascii="Arial" w:eastAsia="Times New Roman" w:hAnsi="Arial" w:cs="Arial"/>
          <w:b/>
          <w:bCs/>
          <w:spacing w:val="-14"/>
          <w:kern w:val="36"/>
          <w:sz w:val="32"/>
          <w:szCs w:val="32"/>
          <w:lang w:eastAsia="en-GB"/>
        </w:rPr>
        <w:lastRenderedPageBreak/>
        <w:t>16 Interpretation</w:t>
      </w:r>
    </w:p>
    <w:p w14:paraId="1D99E73E"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16.1. </w:t>
      </w:r>
    </w:p>
    <w:p w14:paraId="34490673" w14:textId="2C824EC8"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If there is a conflict between an engagement letter schedule and these terms of </w:t>
      </w:r>
      <w:r w:rsidR="00D662FE" w:rsidRPr="007C3A4C">
        <w:rPr>
          <w:rFonts w:ascii="Arial" w:eastAsia="Times New Roman" w:hAnsi="Arial" w:cs="Arial"/>
          <w:color w:val="000000"/>
          <w:spacing w:val="-10"/>
          <w:sz w:val="24"/>
          <w:szCs w:val="24"/>
          <w:lang w:eastAsia="en-GB"/>
        </w:rPr>
        <w:t>business,</w:t>
      </w:r>
      <w:r w:rsidRPr="007C3A4C">
        <w:rPr>
          <w:rFonts w:ascii="Arial" w:eastAsia="Times New Roman" w:hAnsi="Arial" w:cs="Arial"/>
          <w:color w:val="000000"/>
          <w:spacing w:val="-10"/>
          <w:sz w:val="24"/>
          <w:szCs w:val="24"/>
          <w:lang w:eastAsia="en-GB"/>
        </w:rPr>
        <w:t xml:space="preserve"> then the engagement letter takes precedence.</w:t>
      </w:r>
    </w:p>
    <w:p w14:paraId="70893AD9"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16.2. </w:t>
      </w:r>
    </w:p>
    <w:p w14:paraId="5BA38533" w14:textId="10C9BE90"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We will provide services as outlined in this letter with reasonable care and skill. Our liability to you is limited to losses, damages, </w:t>
      </w:r>
      <w:r w:rsidR="003F274E" w:rsidRPr="007C3A4C">
        <w:rPr>
          <w:rFonts w:ascii="Arial" w:eastAsia="Times New Roman" w:hAnsi="Arial" w:cs="Arial"/>
          <w:color w:val="000000"/>
          <w:spacing w:val="-10"/>
          <w:sz w:val="24"/>
          <w:szCs w:val="24"/>
          <w:lang w:eastAsia="en-GB"/>
        </w:rPr>
        <w:t>costs,</w:t>
      </w:r>
      <w:r w:rsidRPr="007C3A4C">
        <w:rPr>
          <w:rFonts w:ascii="Arial" w:eastAsia="Times New Roman" w:hAnsi="Arial" w:cs="Arial"/>
          <w:color w:val="000000"/>
          <w:spacing w:val="-10"/>
          <w:sz w:val="24"/>
          <w:szCs w:val="24"/>
          <w:lang w:eastAsia="en-GB"/>
        </w:rPr>
        <w:t xml:space="preserve"> and expenses directly caused by our negligence, fraud or wilful default. However, to the fullest extent permitted by law, we will not be responsible for any losses, penalties, surcharges, </w:t>
      </w:r>
      <w:r w:rsidR="003F274E" w:rsidRPr="007C3A4C">
        <w:rPr>
          <w:rFonts w:ascii="Arial" w:eastAsia="Times New Roman" w:hAnsi="Arial" w:cs="Arial"/>
          <w:color w:val="000000"/>
          <w:spacing w:val="-10"/>
          <w:sz w:val="24"/>
          <w:szCs w:val="24"/>
          <w:lang w:eastAsia="en-GB"/>
        </w:rPr>
        <w:t>interest,</w:t>
      </w:r>
      <w:r w:rsidRPr="007C3A4C">
        <w:rPr>
          <w:rFonts w:ascii="Arial" w:eastAsia="Times New Roman" w:hAnsi="Arial" w:cs="Arial"/>
          <w:color w:val="000000"/>
          <w:spacing w:val="-10"/>
          <w:sz w:val="24"/>
          <w:szCs w:val="24"/>
          <w:lang w:eastAsia="en-GB"/>
        </w:rPr>
        <w:t xml:space="preserve"> or additional tax liabilities where you or others supply incorrect or incomplete </w:t>
      </w:r>
      <w:r w:rsidR="00D662FE" w:rsidRPr="007C3A4C">
        <w:rPr>
          <w:rFonts w:ascii="Arial" w:eastAsia="Times New Roman" w:hAnsi="Arial" w:cs="Arial"/>
          <w:color w:val="000000"/>
          <w:spacing w:val="-10"/>
          <w:sz w:val="24"/>
          <w:szCs w:val="24"/>
          <w:lang w:eastAsia="en-GB"/>
        </w:rPr>
        <w:t>information or</w:t>
      </w:r>
      <w:r w:rsidRPr="007C3A4C">
        <w:rPr>
          <w:rFonts w:ascii="Arial" w:eastAsia="Times New Roman" w:hAnsi="Arial" w:cs="Arial"/>
          <w:color w:val="000000"/>
          <w:spacing w:val="-10"/>
          <w:sz w:val="24"/>
          <w:szCs w:val="24"/>
          <w:lang w:eastAsia="en-GB"/>
        </w:rPr>
        <w:t xml:space="preserve"> fail to supply any appropriate information or where you fail to act on our advice or respond promptly to communications from us or the tax authorities.</w:t>
      </w:r>
    </w:p>
    <w:p w14:paraId="2B39E4CC"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16.3. </w:t>
      </w:r>
    </w:p>
    <w:p w14:paraId="670B35D5"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You will not hold us, the owners of this firm and any staff employed by the firm, responsible, to the fullest extent permitted by law, for any loss suffered by you arising from any misrepresentation (intentional or unintentional) supplied to us orally or in writing in connection with this agreement. You have agreed that you will not bring any claim in connection with services we provide to you against any of the principals or employees personally.</w:t>
      </w:r>
    </w:p>
    <w:p w14:paraId="341D1069"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16.4. </w:t>
      </w:r>
    </w:p>
    <w:p w14:paraId="5A0B526D"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Our work is not, unless there is a legal or regulatory requirement, to be made available to third parties without our written permission and we will accept no responsibility to third parties for any aspect of our professional services or work that is made available to them.</w:t>
      </w:r>
    </w:p>
    <w:p w14:paraId="7F6607F8"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16.5. </w:t>
      </w:r>
    </w:p>
    <w:p w14:paraId="084CB646" w14:textId="41B01892"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If any provision of this engagement letter or terms of business or its application is held to be invalid, </w:t>
      </w:r>
      <w:r w:rsidR="003F274E" w:rsidRPr="007C3A4C">
        <w:rPr>
          <w:rFonts w:ascii="Arial" w:eastAsia="Times New Roman" w:hAnsi="Arial" w:cs="Arial"/>
          <w:color w:val="000000"/>
          <w:spacing w:val="-10"/>
          <w:sz w:val="24"/>
          <w:szCs w:val="24"/>
          <w:lang w:eastAsia="en-GB"/>
        </w:rPr>
        <w:t>illegal,</w:t>
      </w:r>
      <w:r w:rsidRPr="007C3A4C">
        <w:rPr>
          <w:rFonts w:ascii="Arial" w:eastAsia="Times New Roman" w:hAnsi="Arial" w:cs="Arial"/>
          <w:color w:val="000000"/>
          <w:spacing w:val="-10"/>
          <w:sz w:val="24"/>
          <w:szCs w:val="24"/>
          <w:lang w:eastAsia="en-GB"/>
        </w:rPr>
        <w:t xml:space="preserve"> or unenforceable in any respect, the validity, legality or enforceability of any other provision and its application shall not in any way be affected or impaired.</w:t>
      </w:r>
    </w:p>
    <w:p w14:paraId="01F9549B"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16.6. </w:t>
      </w:r>
    </w:p>
    <w:p w14:paraId="552F6220" w14:textId="3608D7DA"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Advice we give you orally should not be relied upon unless we confirm it in writing. We endeavour to record all advice on important matters in writing. However, if you particularly wish to rely upon oral </w:t>
      </w:r>
      <w:r w:rsidR="003F274E" w:rsidRPr="007C3A4C">
        <w:rPr>
          <w:rFonts w:ascii="Arial" w:eastAsia="Times New Roman" w:hAnsi="Arial" w:cs="Arial"/>
          <w:color w:val="000000"/>
          <w:spacing w:val="-10"/>
          <w:sz w:val="24"/>
          <w:szCs w:val="24"/>
          <w:lang w:eastAsia="en-GB"/>
        </w:rPr>
        <w:t>advice,</w:t>
      </w:r>
      <w:r w:rsidRPr="007C3A4C">
        <w:rPr>
          <w:rFonts w:ascii="Arial" w:eastAsia="Times New Roman" w:hAnsi="Arial" w:cs="Arial"/>
          <w:color w:val="000000"/>
          <w:spacing w:val="-10"/>
          <w:sz w:val="24"/>
          <w:szCs w:val="24"/>
          <w:lang w:eastAsia="en-GB"/>
        </w:rPr>
        <w:t xml:space="preserve"> we give you during a telephone conversation or a meeting, you must ask for the advice to be confirmed in writing.</w:t>
      </w:r>
    </w:p>
    <w:p w14:paraId="15D438BA"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16.7. </w:t>
      </w:r>
    </w:p>
    <w:p w14:paraId="0990EC8C" w14:textId="77777777" w:rsid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We will not accept responsibility if you act on advice previously given by us without first confirming with us that the advice is still valid in the light of any change in the law or your circumstances.  We will accept no liability for losses arising from changes in the law or the interpretation thereof that occur after the date on which the advice is given.</w:t>
      </w:r>
    </w:p>
    <w:p w14:paraId="17CF7A73"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16.8. </w:t>
      </w:r>
    </w:p>
    <w:p w14:paraId="0D993B1D" w14:textId="77777777" w:rsid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Unless specifically instructed and agreed in advance we will not assist with the implementation of our advice.</w:t>
      </w:r>
    </w:p>
    <w:p w14:paraId="3E7BF665" w14:textId="77777777" w:rsidR="00394128" w:rsidRPr="007C3A4C" w:rsidRDefault="00394128" w:rsidP="007C3A4C">
      <w:pPr>
        <w:spacing w:after="100" w:afterAutospacing="1" w:line="240" w:lineRule="auto"/>
        <w:rPr>
          <w:rFonts w:ascii="Arial" w:eastAsia="Times New Roman" w:hAnsi="Arial" w:cs="Arial"/>
          <w:color w:val="000000"/>
          <w:spacing w:val="-10"/>
          <w:sz w:val="24"/>
          <w:szCs w:val="24"/>
          <w:lang w:eastAsia="en-GB"/>
        </w:rPr>
      </w:pPr>
    </w:p>
    <w:p w14:paraId="4A7D76E4" w14:textId="63B1DFF4" w:rsidR="007C3A4C" w:rsidRPr="00877A39" w:rsidRDefault="007C3A4C" w:rsidP="007C3A4C">
      <w:pPr>
        <w:spacing w:before="180" w:after="100" w:afterAutospacing="1" w:line="240" w:lineRule="auto"/>
        <w:outlineLvl w:val="0"/>
        <w:rPr>
          <w:rFonts w:ascii="Arial" w:eastAsia="Times New Roman" w:hAnsi="Arial" w:cs="Arial"/>
          <w:b/>
          <w:bCs/>
          <w:spacing w:val="-14"/>
          <w:kern w:val="36"/>
          <w:sz w:val="32"/>
          <w:szCs w:val="32"/>
          <w:lang w:eastAsia="en-GB"/>
        </w:rPr>
      </w:pPr>
      <w:r w:rsidRPr="00877A39">
        <w:rPr>
          <w:rFonts w:ascii="Arial" w:eastAsia="Times New Roman" w:hAnsi="Arial" w:cs="Arial"/>
          <w:b/>
          <w:bCs/>
          <w:spacing w:val="-14"/>
          <w:kern w:val="36"/>
          <w:sz w:val="32"/>
          <w:szCs w:val="32"/>
          <w:lang w:eastAsia="en-GB"/>
        </w:rPr>
        <w:lastRenderedPageBreak/>
        <w:t>1</w:t>
      </w:r>
      <w:r w:rsidR="00AF385C">
        <w:rPr>
          <w:rFonts w:ascii="Arial" w:eastAsia="Times New Roman" w:hAnsi="Arial" w:cs="Arial"/>
          <w:b/>
          <w:bCs/>
          <w:spacing w:val="-14"/>
          <w:kern w:val="36"/>
          <w:sz w:val="32"/>
          <w:szCs w:val="32"/>
          <w:lang w:eastAsia="en-GB"/>
        </w:rPr>
        <w:t>7</w:t>
      </w:r>
      <w:r w:rsidRPr="00877A39">
        <w:rPr>
          <w:rFonts w:ascii="Arial" w:eastAsia="Times New Roman" w:hAnsi="Arial" w:cs="Arial"/>
          <w:b/>
          <w:bCs/>
          <w:spacing w:val="-14"/>
          <w:kern w:val="36"/>
          <w:sz w:val="32"/>
          <w:szCs w:val="32"/>
          <w:lang w:eastAsia="en-GB"/>
        </w:rPr>
        <w:t> Provision of cloud-based services</w:t>
      </w:r>
    </w:p>
    <w:p w14:paraId="4A46DAE0"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17.1. </w:t>
      </w:r>
    </w:p>
    <w:p w14:paraId="1B47993F" w14:textId="39E96E9B" w:rsid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Where the firm provides accounting software in the Cloud, this will be provided by a third party (the ‘Cloud Supplier’). The third party has </w:t>
      </w:r>
      <w:r w:rsidR="00D662FE">
        <w:rPr>
          <w:rFonts w:ascii="Arial" w:eastAsia="Times New Roman" w:hAnsi="Arial" w:cs="Arial"/>
          <w:color w:val="000000"/>
          <w:spacing w:val="-10"/>
          <w:sz w:val="24"/>
          <w:szCs w:val="24"/>
          <w:lang w:eastAsia="en-GB"/>
        </w:rPr>
        <w:t>agreed</w:t>
      </w:r>
      <w:r w:rsidRPr="007C3A4C">
        <w:rPr>
          <w:rFonts w:ascii="Arial" w:eastAsia="Times New Roman" w:hAnsi="Arial" w:cs="Arial"/>
          <w:color w:val="000000"/>
          <w:spacing w:val="-10"/>
          <w:sz w:val="24"/>
          <w:szCs w:val="24"/>
          <w:lang w:eastAsia="en-GB"/>
        </w:rPr>
        <w:t xml:space="preserve"> confidentiality with the firm to ensure compliance with the relevant clauses in the firm’s standard terms of business above, in particular, Fees and payment terms (7), Electronic communication (9), and Data protection (10).</w:t>
      </w:r>
    </w:p>
    <w:p w14:paraId="24CEBF82"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17.2. </w:t>
      </w:r>
    </w:p>
    <w:p w14:paraId="2A95ABDB"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The service provided by the Cloud Supplier will be a discrete web based hosted facility, and you agree that access will also be provided to the firm and the third party.</w:t>
      </w:r>
    </w:p>
    <w:p w14:paraId="4AEEAAED"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17.3. </w:t>
      </w:r>
    </w:p>
    <w:p w14:paraId="4120330B" w14:textId="77777777"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The firm cannot be held liable for any interruption of service provided by the Cloud Supplier. However, we will liaise with them regarding the resumption of a normal service as soon as possible.</w:t>
      </w:r>
    </w:p>
    <w:p w14:paraId="480B1B7D" w14:textId="2FD485CF" w:rsidR="007C3A4C" w:rsidRPr="00877A39" w:rsidRDefault="007C3A4C" w:rsidP="007C3A4C">
      <w:pPr>
        <w:spacing w:before="180" w:after="100" w:afterAutospacing="1" w:line="240" w:lineRule="auto"/>
        <w:outlineLvl w:val="0"/>
        <w:rPr>
          <w:rFonts w:ascii="Arial" w:eastAsia="Times New Roman" w:hAnsi="Arial" w:cs="Arial"/>
          <w:b/>
          <w:bCs/>
          <w:spacing w:val="-14"/>
          <w:kern w:val="36"/>
          <w:sz w:val="32"/>
          <w:szCs w:val="32"/>
          <w:lang w:eastAsia="en-GB"/>
        </w:rPr>
      </w:pPr>
      <w:r w:rsidRPr="00877A39">
        <w:rPr>
          <w:rFonts w:ascii="Arial" w:eastAsia="Times New Roman" w:hAnsi="Arial" w:cs="Arial"/>
          <w:b/>
          <w:bCs/>
          <w:spacing w:val="-14"/>
          <w:kern w:val="36"/>
          <w:sz w:val="32"/>
          <w:szCs w:val="32"/>
          <w:lang w:eastAsia="en-GB"/>
        </w:rPr>
        <w:t>1</w:t>
      </w:r>
      <w:r w:rsidR="0030660D" w:rsidRPr="00877A39">
        <w:rPr>
          <w:rFonts w:ascii="Arial" w:eastAsia="Times New Roman" w:hAnsi="Arial" w:cs="Arial"/>
          <w:b/>
          <w:bCs/>
          <w:spacing w:val="-14"/>
          <w:kern w:val="36"/>
          <w:sz w:val="32"/>
          <w:szCs w:val="32"/>
          <w:lang w:eastAsia="en-GB"/>
        </w:rPr>
        <w:t>8</w:t>
      </w:r>
      <w:r w:rsidRPr="00877A39">
        <w:rPr>
          <w:rFonts w:ascii="Arial" w:eastAsia="Times New Roman" w:hAnsi="Arial" w:cs="Arial"/>
          <w:b/>
          <w:bCs/>
          <w:spacing w:val="-14"/>
          <w:kern w:val="36"/>
          <w:sz w:val="32"/>
          <w:szCs w:val="32"/>
          <w:lang w:eastAsia="en-GB"/>
        </w:rPr>
        <w:t> Termination of our agreement</w:t>
      </w:r>
    </w:p>
    <w:p w14:paraId="0C779265"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19.1. </w:t>
      </w:r>
    </w:p>
    <w:p w14:paraId="6237D946" w14:textId="60207F88"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 xml:space="preserve">Either party to these terms of engagement may terminate the agreement by giving not less than </w:t>
      </w:r>
      <w:r w:rsidRPr="00FA2B5E">
        <w:rPr>
          <w:rFonts w:ascii="Arial" w:eastAsia="Times New Roman" w:hAnsi="Arial" w:cs="Arial"/>
          <w:color w:val="000000"/>
          <w:spacing w:val="-10"/>
          <w:sz w:val="24"/>
          <w:szCs w:val="24"/>
          <w:lang w:eastAsia="en-GB"/>
        </w:rPr>
        <w:t xml:space="preserve">21 </w:t>
      </w:r>
      <w:r w:rsidR="0087798C" w:rsidRPr="00FA2B5E">
        <w:rPr>
          <w:rFonts w:ascii="Arial" w:eastAsia="Times New Roman" w:hAnsi="Arial" w:cs="Arial"/>
          <w:color w:val="000000"/>
          <w:spacing w:val="-10"/>
          <w:sz w:val="24"/>
          <w:szCs w:val="24"/>
          <w:lang w:eastAsia="en-GB"/>
        </w:rPr>
        <w:t>days</w:t>
      </w:r>
      <w:r w:rsidR="0087798C">
        <w:rPr>
          <w:rFonts w:ascii="Arial" w:eastAsia="Times New Roman" w:hAnsi="Arial" w:cs="Arial"/>
          <w:color w:val="000000"/>
          <w:spacing w:val="-10"/>
          <w:sz w:val="24"/>
          <w:szCs w:val="24"/>
          <w:lang w:eastAsia="en-GB"/>
        </w:rPr>
        <w:t>’</w:t>
      </w:r>
      <w:r w:rsidR="0087798C" w:rsidRPr="007C3A4C">
        <w:rPr>
          <w:rFonts w:ascii="Arial" w:eastAsia="Times New Roman" w:hAnsi="Arial" w:cs="Arial"/>
          <w:color w:val="000000"/>
          <w:spacing w:val="-10"/>
          <w:sz w:val="24"/>
          <w:szCs w:val="24"/>
          <w:lang w:eastAsia="en-GB"/>
        </w:rPr>
        <w:t xml:space="preserve"> notice</w:t>
      </w:r>
      <w:r w:rsidRPr="007C3A4C">
        <w:rPr>
          <w:rFonts w:ascii="Arial" w:eastAsia="Times New Roman" w:hAnsi="Arial" w:cs="Arial"/>
          <w:color w:val="000000"/>
          <w:spacing w:val="-10"/>
          <w:sz w:val="24"/>
          <w:szCs w:val="24"/>
          <w:lang w:eastAsia="en-GB"/>
        </w:rPr>
        <w:t xml:space="preserve"> in writing to the other party.  We may, however, terminate our agreement immediately where you fail to cooperate with us, or we have reason to believe that you have provided us [or HMRC] with misleading information.  Termination will be without prejudice to any rights that may have accrued to either of us prior to termination.</w:t>
      </w:r>
    </w:p>
    <w:p w14:paraId="13972F32" w14:textId="77777777" w:rsidR="007C3A4C" w:rsidRPr="007C3A4C" w:rsidRDefault="007C3A4C" w:rsidP="007C3A4C">
      <w:pPr>
        <w:spacing w:after="0"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19.2. </w:t>
      </w:r>
    </w:p>
    <w:p w14:paraId="29FA3FB2" w14:textId="54B230D0" w:rsidR="007C3A4C" w:rsidRPr="007C3A4C" w:rsidRDefault="007C3A4C" w:rsidP="007C3A4C">
      <w:pPr>
        <w:spacing w:after="100" w:afterAutospacing="1" w:line="240" w:lineRule="auto"/>
        <w:rPr>
          <w:rFonts w:ascii="Arial" w:eastAsia="Times New Roman" w:hAnsi="Arial" w:cs="Arial"/>
          <w:color w:val="000000"/>
          <w:spacing w:val="-10"/>
          <w:sz w:val="24"/>
          <w:szCs w:val="24"/>
          <w:lang w:eastAsia="en-GB"/>
        </w:rPr>
      </w:pPr>
      <w:r w:rsidRPr="007C3A4C">
        <w:rPr>
          <w:rFonts w:ascii="Arial" w:eastAsia="Times New Roman" w:hAnsi="Arial" w:cs="Arial"/>
          <w:color w:val="000000"/>
          <w:spacing w:val="-10"/>
          <w:sz w:val="24"/>
          <w:szCs w:val="24"/>
          <w:lang w:eastAsia="en-GB"/>
        </w:rPr>
        <w:t>Should our contract be terminated, we will endeavour to agree with you the arrangements for the completion of work in progress at that time.  We may, however, be required for legal or regulatory reasons to cease work immediately. In that event, we shall not be required to carry out further work and shall not be responsible or liable for any consequences arising from termination.</w:t>
      </w:r>
    </w:p>
    <w:p w14:paraId="32251C57" w14:textId="5485269F" w:rsidR="00AF7128" w:rsidRDefault="0087798C">
      <w:r>
        <w:t>Revised 1 July 2022</w:t>
      </w:r>
    </w:p>
    <w:sectPr w:rsidR="00AF71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altName w:val="Lato"/>
    <w:charset w:val="00"/>
    <w:family w:val="swiss"/>
    <w:pitch w:val="variable"/>
    <w:sig w:usb0="E10002FF" w:usb1="5000ECF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608B8"/>
    <w:multiLevelType w:val="multilevel"/>
    <w:tmpl w:val="45A0566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E815B2"/>
    <w:multiLevelType w:val="multilevel"/>
    <w:tmpl w:val="267CE24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782F6A"/>
    <w:multiLevelType w:val="multilevel"/>
    <w:tmpl w:val="5688092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630DD3"/>
    <w:multiLevelType w:val="multilevel"/>
    <w:tmpl w:val="F98E560A"/>
    <w:lvl w:ilvl="0">
      <w:start w:val="1"/>
      <w:numFmt w:val="lowerRoman"/>
      <w:lvlText w:val="%1."/>
      <w:lvlJc w:val="right"/>
      <w:pPr>
        <w:tabs>
          <w:tab w:val="num" w:pos="720"/>
        </w:tabs>
        <w:ind w:left="720" w:hanging="360"/>
      </w:pPr>
    </w:lvl>
    <w:lvl w:ilvl="1" w:tentative="1">
      <w:numFmt w:val="lowerRoman"/>
      <w:lvlText w:val="%2."/>
      <w:lvlJc w:val="right"/>
      <w:pPr>
        <w:tabs>
          <w:tab w:val="num" w:pos="1440"/>
        </w:tabs>
        <w:ind w:left="1440" w:hanging="360"/>
      </w:pPr>
    </w:lvl>
    <w:lvl w:ilvl="2" w:tentative="1">
      <w:numFmt w:val="lowerRoman"/>
      <w:lvlText w:val="%3."/>
      <w:lvlJc w:val="right"/>
      <w:pPr>
        <w:tabs>
          <w:tab w:val="num" w:pos="2160"/>
        </w:tabs>
        <w:ind w:left="2160" w:hanging="360"/>
      </w:pPr>
    </w:lvl>
    <w:lvl w:ilvl="3" w:tentative="1">
      <w:numFmt w:val="lowerRoman"/>
      <w:lvlText w:val="%4."/>
      <w:lvlJc w:val="right"/>
      <w:pPr>
        <w:tabs>
          <w:tab w:val="num" w:pos="2880"/>
        </w:tabs>
        <w:ind w:left="2880" w:hanging="360"/>
      </w:pPr>
    </w:lvl>
    <w:lvl w:ilvl="4" w:tentative="1">
      <w:numFmt w:val="lowerRoman"/>
      <w:lvlText w:val="%5."/>
      <w:lvlJc w:val="right"/>
      <w:pPr>
        <w:tabs>
          <w:tab w:val="num" w:pos="3600"/>
        </w:tabs>
        <w:ind w:left="3600" w:hanging="360"/>
      </w:pPr>
    </w:lvl>
    <w:lvl w:ilvl="5" w:tentative="1">
      <w:numFmt w:val="lowerRoman"/>
      <w:lvlText w:val="%6."/>
      <w:lvlJc w:val="right"/>
      <w:pPr>
        <w:tabs>
          <w:tab w:val="num" w:pos="4320"/>
        </w:tabs>
        <w:ind w:left="4320" w:hanging="360"/>
      </w:pPr>
    </w:lvl>
    <w:lvl w:ilvl="6" w:tentative="1">
      <w:numFmt w:val="lowerRoman"/>
      <w:lvlText w:val="%7."/>
      <w:lvlJc w:val="right"/>
      <w:pPr>
        <w:tabs>
          <w:tab w:val="num" w:pos="5040"/>
        </w:tabs>
        <w:ind w:left="5040" w:hanging="360"/>
      </w:pPr>
    </w:lvl>
    <w:lvl w:ilvl="7" w:tentative="1">
      <w:numFmt w:val="lowerRoman"/>
      <w:lvlText w:val="%8."/>
      <w:lvlJc w:val="right"/>
      <w:pPr>
        <w:tabs>
          <w:tab w:val="num" w:pos="5760"/>
        </w:tabs>
        <w:ind w:left="5760" w:hanging="360"/>
      </w:pPr>
    </w:lvl>
    <w:lvl w:ilvl="8" w:tentative="1">
      <w:numFmt w:val="lowerRoman"/>
      <w:lvlText w:val="%9."/>
      <w:lvlJc w:val="right"/>
      <w:pPr>
        <w:tabs>
          <w:tab w:val="num" w:pos="6480"/>
        </w:tabs>
        <w:ind w:left="6480" w:hanging="360"/>
      </w:pPr>
    </w:lvl>
  </w:abstractNum>
  <w:abstractNum w:abstractNumId="4" w15:restartNumberingAfterBreak="0">
    <w:nsid w:val="6A2012B5"/>
    <w:multiLevelType w:val="multilevel"/>
    <w:tmpl w:val="A3F6B894"/>
    <w:lvl w:ilvl="0">
      <w:start w:val="1"/>
      <w:numFmt w:val="bullet"/>
      <w:lvlText w:val=""/>
      <w:lvlJc w:val="left"/>
      <w:pPr>
        <w:tabs>
          <w:tab w:val="num" w:pos="1069"/>
        </w:tabs>
        <w:ind w:left="1069"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EDE004C"/>
    <w:multiLevelType w:val="multilevel"/>
    <w:tmpl w:val="3B7EDC0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412164421">
    <w:abstractNumId w:val="0"/>
  </w:num>
  <w:num w:numId="2" w16cid:durableId="7030678">
    <w:abstractNumId w:val="4"/>
  </w:num>
  <w:num w:numId="3" w16cid:durableId="405345692">
    <w:abstractNumId w:val="1"/>
  </w:num>
  <w:num w:numId="4" w16cid:durableId="627780966">
    <w:abstractNumId w:val="3"/>
  </w:num>
  <w:num w:numId="5" w16cid:durableId="1794857560">
    <w:abstractNumId w:val="5"/>
  </w:num>
  <w:num w:numId="6" w16cid:durableId="9662064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A4C"/>
    <w:rsid w:val="0000561B"/>
    <w:rsid w:val="00035873"/>
    <w:rsid w:val="000679DC"/>
    <w:rsid w:val="000A6B97"/>
    <w:rsid w:val="000E714E"/>
    <w:rsid w:val="0017296A"/>
    <w:rsid w:val="002412BD"/>
    <w:rsid w:val="00244495"/>
    <w:rsid w:val="0024495F"/>
    <w:rsid w:val="00246B9D"/>
    <w:rsid w:val="002802CB"/>
    <w:rsid w:val="002C1740"/>
    <w:rsid w:val="002F4DAB"/>
    <w:rsid w:val="0030660D"/>
    <w:rsid w:val="00333E75"/>
    <w:rsid w:val="003928F8"/>
    <w:rsid w:val="00394128"/>
    <w:rsid w:val="003C6C40"/>
    <w:rsid w:val="003C794E"/>
    <w:rsid w:val="003F274E"/>
    <w:rsid w:val="004275E9"/>
    <w:rsid w:val="00447AF0"/>
    <w:rsid w:val="0046586A"/>
    <w:rsid w:val="004E1FD2"/>
    <w:rsid w:val="0051112C"/>
    <w:rsid w:val="00556495"/>
    <w:rsid w:val="005F32D8"/>
    <w:rsid w:val="006308FE"/>
    <w:rsid w:val="00674608"/>
    <w:rsid w:val="006D2040"/>
    <w:rsid w:val="007222B5"/>
    <w:rsid w:val="007979F2"/>
    <w:rsid w:val="007A2D7A"/>
    <w:rsid w:val="007C2BA8"/>
    <w:rsid w:val="007C3A4C"/>
    <w:rsid w:val="007D0315"/>
    <w:rsid w:val="00833589"/>
    <w:rsid w:val="00862ADE"/>
    <w:rsid w:val="00865DC9"/>
    <w:rsid w:val="0087798C"/>
    <w:rsid w:val="00877A39"/>
    <w:rsid w:val="00894C9E"/>
    <w:rsid w:val="008A5C72"/>
    <w:rsid w:val="008A790C"/>
    <w:rsid w:val="00936D0F"/>
    <w:rsid w:val="009373EB"/>
    <w:rsid w:val="0096238F"/>
    <w:rsid w:val="00965844"/>
    <w:rsid w:val="009A7F7E"/>
    <w:rsid w:val="009B1709"/>
    <w:rsid w:val="00A7056D"/>
    <w:rsid w:val="00AB24AA"/>
    <w:rsid w:val="00AC2587"/>
    <w:rsid w:val="00AD1AA6"/>
    <w:rsid w:val="00AF385C"/>
    <w:rsid w:val="00AF7128"/>
    <w:rsid w:val="00B33B68"/>
    <w:rsid w:val="00B615BC"/>
    <w:rsid w:val="00BC4EF7"/>
    <w:rsid w:val="00C22270"/>
    <w:rsid w:val="00C57B76"/>
    <w:rsid w:val="00C90B24"/>
    <w:rsid w:val="00C914A2"/>
    <w:rsid w:val="00D04BD2"/>
    <w:rsid w:val="00D12F44"/>
    <w:rsid w:val="00D23979"/>
    <w:rsid w:val="00D60D78"/>
    <w:rsid w:val="00D662FE"/>
    <w:rsid w:val="00DC4380"/>
    <w:rsid w:val="00E31901"/>
    <w:rsid w:val="00EC3762"/>
    <w:rsid w:val="00ED06E4"/>
    <w:rsid w:val="00EF246D"/>
    <w:rsid w:val="00F529C8"/>
    <w:rsid w:val="00F577AE"/>
    <w:rsid w:val="00F65F4A"/>
    <w:rsid w:val="00F85D0A"/>
    <w:rsid w:val="00FA18B0"/>
    <w:rsid w:val="00FA2B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3E1C9"/>
  <w15:chartTrackingRefBased/>
  <w15:docId w15:val="{7B7057D0-2ED1-439C-B6DF-9BB1D944D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6E4"/>
    <w:pPr>
      <w:ind w:left="720"/>
      <w:contextualSpacing/>
    </w:pPr>
  </w:style>
  <w:style w:type="character" w:styleId="Hyperlink">
    <w:name w:val="Hyperlink"/>
    <w:basedOn w:val="DefaultParagraphFont"/>
    <w:uiPriority w:val="99"/>
    <w:unhideWhenUsed/>
    <w:rsid w:val="00FA18B0"/>
    <w:rPr>
      <w:color w:val="0563C1" w:themeColor="hyperlink"/>
      <w:u w:val="single"/>
    </w:rPr>
  </w:style>
  <w:style w:type="character" w:styleId="UnresolvedMention">
    <w:name w:val="Unresolved Mention"/>
    <w:basedOn w:val="DefaultParagraphFont"/>
    <w:uiPriority w:val="99"/>
    <w:semiHidden/>
    <w:unhideWhenUsed/>
    <w:rsid w:val="00FA18B0"/>
    <w:rPr>
      <w:color w:val="605E5C"/>
      <w:shd w:val="clear" w:color="auto" w:fill="E1DFDD"/>
    </w:rPr>
  </w:style>
  <w:style w:type="character" w:styleId="FollowedHyperlink">
    <w:name w:val="FollowedHyperlink"/>
    <w:basedOn w:val="DefaultParagraphFont"/>
    <w:uiPriority w:val="99"/>
    <w:semiHidden/>
    <w:unhideWhenUsed/>
    <w:rsid w:val="00AB24AA"/>
    <w:rPr>
      <w:color w:val="954F72" w:themeColor="followedHyperlink"/>
      <w:u w:val="single"/>
    </w:rPr>
  </w:style>
  <w:style w:type="paragraph" w:styleId="NormalWeb">
    <w:name w:val="Normal (Web)"/>
    <w:basedOn w:val="Normal"/>
    <w:uiPriority w:val="99"/>
    <w:semiHidden/>
    <w:unhideWhenUsed/>
    <w:rsid w:val="00BC4EF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old">
    <w:name w:val="bold"/>
    <w:basedOn w:val="DefaultParagraphFont"/>
    <w:rsid w:val="00BC4EF7"/>
  </w:style>
  <w:style w:type="character" w:customStyle="1" w:styleId="guidance">
    <w:name w:val="guidance"/>
    <w:basedOn w:val="DefaultParagraphFont"/>
    <w:rsid w:val="00BC4EF7"/>
  </w:style>
  <w:style w:type="character" w:customStyle="1" w:styleId="input-group">
    <w:name w:val="input-group"/>
    <w:basedOn w:val="DefaultParagraphFont"/>
    <w:rsid w:val="00BC4EF7"/>
  </w:style>
  <w:style w:type="table" w:styleId="TableGrid">
    <w:name w:val="Table Grid"/>
    <w:basedOn w:val="TableNormal"/>
    <w:uiPriority w:val="39"/>
    <w:rsid w:val="007979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420265">
      <w:bodyDiv w:val="1"/>
      <w:marLeft w:val="0"/>
      <w:marRight w:val="0"/>
      <w:marTop w:val="0"/>
      <w:marBottom w:val="0"/>
      <w:divBdr>
        <w:top w:val="none" w:sz="0" w:space="0" w:color="auto"/>
        <w:left w:val="none" w:sz="0" w:space="0" w:color="auto"/>
        <w:bottom w:val="none" w:sz="0" w:space="0" w:color="auto"/>
        <w:right w:val="none" w:sz="0" w:space="0" w:color="auto"/>
      </w:divBdr>
      <w:divsChild>
        <w:div w:id="334697500">
          <w:marLeft w:val="0"/>
          <w:marRight w:val="0"/>
          <w:marTop w:val="0"/>
          <w:marBottom w:val="0"/>
          <w:divBdr>
            <w:top w:val="none" w:sz="0" w:space="0" w:color="auto"/>
            <w:left w:val="none" w:sz="0" w:space="0" w:color="auto"/>
            <w:bottom w:val="none" w:sz="0" w:space="0" w:color="auto"/>
            <w:right w:val="none" w:sz="0" w:space="0" w:color="auto"/>
          </w:divBdr>
          <w:divsChild>
            <w:div w:id="1133134736">
              <w:marLeft w:val="0"/>
              <w:marRight w:val="0"/>
              <w:marTop w:val="0"/>
              <w:marBottom w:val="0"/>
              <w:divBdr>
                <w:top w:val="none" w:sz="0" w:space="0" w:color="auto"/>
                <w:left w:val="none" w:sz="0" w:space="0" w:color="auto"/>
                <w:bottom w:val="none" w:sz="0" w:space="0" w:color="auto"/>
                <w:right w:val="none" w:sz="0" w:space="0" w:color="auto"/>
              </w:divBdr>
              <w:divsChild>
                <w:div w:id="1825707238">
                  <w:marLeft w:val="0"/>
                  <w:marRight w:val="0"/>
                  <w:marTop w:val="0"/>
                  <w:marBottom w:val="0"/>
                  <w:divBdr>
                    <w:top w:val="none" w:sz="0" w:space="0" w:color="auto"/>
                    <w:left w:val="none" w:sz="0" w:space="0" w:color="auto"/>
                    <w:bottom w:val="none" w:sz="0" w:space="0" w:color="auto"/>
                    <w:right w:val="none" w:sz="0" w:space="0" w:color="auto"/>
                  </w:divBdr>
                  <w:divsChild>
                    <w:div w:id="1359545988">
                      <w:marLeft w:val="0"/>
                      <w:marRight w:val="0"/>
                      <w:marTop w:val="0"/>
                      <w:marBottom w:val="0"/>
                      <w:divBdr>
                        <w:top w:val="none" w:sz="0" w:space="0" w:color="auto"/>
                        <w:left w:val="none" w:sz="0" w:space="0" w:color="auto"/>
                        <w:bottom w:val="none" w:sz="0" w:space="0" w:color="auto"/>
                        <w:right w:val="none" w:sz="0" w:space="0" w:color="auto"/>
                      </w:divBdr>
                      <w:divsChild>
                        <w:div w:id="150100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610650">
          <w:marLeft w:val="0"/>
          <w:marRight w:val="0"/>
          <w:marTop w:val="0"/>
          <w:marBottom w:val="0"/>
          <w:divBdr>
            <w:top w:val="none" w:sz="0" w:space="0" w:color="auto"/>
            <w:left w:val="none" w:sz="0" w:space="0" w:color="auto"/>
            <w:bottom w:val="none" w:sz="0" w:space="0" w:color="auto"/>
            <w:right w:val="none" w:sz="0" w:space="0" w:color="auto"/>
          </w:divBdr>
          <w:divsChild>
            <w:div w:id="172260867">
              <w:marLeft w:val="0"/>
              <w:marRight w:val="0"/>
              <w:marTop w:val="0"/>
              <w:marBottom w:val="0"/>
              <w:divBdr>
                <w:top w:val="none" w:sz="0" w:space="0" w:color="auto"/>
                <w:left w:val="none" w:sz="0" w:space="0" w:color="auto"/>
                <w:bottom w:val="none" w:sz="0" w:space="0" w:color="auto"/>
                <w:right w:val="none" w:sz="0" w:space="0" w:color="auto"/>
              </w:divBdr>
              <w:divsChild>
                <w:div w:id="1152524661">
                  <w:marLeft w:val="0"/>
                  <w:marRight w:val="0"/>
                  <w:marTop w:val="0"/>
                  <w:marBottom w:val="0"/>
                  <w:divBdr>
                    <w:top w:val="none" w:sz="0" w:space="0" w:color="auto"/>
                    <w:left w:val="none" w:sz="0" w:space="0" w:color="auto"/>
                    <w:bottom w:val="none" w:sz="0" w:space="0" w:color="auto"/>
                    <w:right w:val="none" w:sz="0" w:space="0" w:color="auto"/>
                  </w:divBdr>
                  <w:divsChild>
                    <w:div w:id="1400978885">
                      <w:marLeft w:val="0"/>
                      <w:marRight w:val="0"/>
                      <w:marTop w:val="0"/>
                      <w:marBottom w:val="0"/>
                      <w:divBdr>
                        <w:top w:val="none" w:sz="0" w:space="0" w:color="auto"/>
                        <w:left w:val="none" w:sz="0" w:space="0" w:color="auto"/>
                        <w:bottom w:val="none" w:sz="0" w:space="0" w:color="auto"/>
                        <w:right w:val="none" w:sz="0" w:space="0" w:color="auto"/>
                      </w:divBdr>
                      <w:divsChild>
                        <w:div w:id="199321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891833">
          <w:marLeft w:val="0"/>
          <w:marRight w:val="0"/>
          <w:marTop w:val="0"/>
          <w:marBottom w:val="0"/>
          <w:divBdr>
            <w:top w:val="none" w:sz="0" w:space="0" w:color="auto"/>
            <w:left w:val="none" w:sz="0" w:space="0" w:color="auto"/>
            <w:bottom w:val="none" w:sz="0" w:space="0" w:color="auto"/>
            <w:right w:val="none" w:sz="0" w:space="0" w:color="auto"/>
          </w:divBdr>
          <w:divsChild>
            <w:div w:id="24446975">
              <w:marLeft w:val="0"/>
              <w:marRight w:val="0"/>
              <w:marTop w:val="0"/>
              <w:marBottom w:val="0"/>
              <w:divBdr>
                <w:top w:val="none" w:sz="0" w:space="0" w:color="auto"/>
                <w:left w:val="none" w:sz="0" w:space="0" w:color="auto"/>
                <w:bottom w:val="none" w:sz="0" w:space="0" w:color="auto"/>
                <w:right w:val="none" w:sz="0" w:space="0" w:color="auto"/>
              </w:divBdr>
              <w:divsChild>
                <w:div w:id="1601717366">
                  <w:marLeft w:val="0"/>
                  <w:marRight w:val="0"/>
                  <w:marTop w:val="0"/>
                  <w:marBottom w:val="0"/>
                  <w:divBdr>
                    <w:top w:val="none" w:sz="0" w:space="0" w:color="auto"/>
                    <w:left w:val="none" w:sz="0" w:space="0" w:color="auto"/>
                    <w:bottom w:val="none" w:sz="0" w:space="0" w:color="auto"/>
                    <w:right w:val="none" w:sz="0" w:space="0" w:color="auto"/>
                  </w:divBdr>
                  <w:divsChild>
                    <w:div w:id="1320042506">
                      <w:marLeft w:val="0"/>
                      <w:marRight w:val="0"/>
                      <w:marTop w:val="0"/>
                      <w:marBottom w:val="0"/>
                      <w:divBdr>
                        <w:top w:val="none" w:sz="0" w:space="0" w:color="auto"/>
                        <w:left w:val="none" w:sz="0" w:space="0" w:color="auto"/>
                        <w:bottom w:val="none" w:sz="0" w:space="0" w:color="auto"/>
                        <w:right w:val="none" w:sz="0" w:space="0" w:color="auto"/>
                      </w:divBdr>
                      <w:divsChild>
                        <w:div w:id="36687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6989406">
          <w:marLeft w:val="0"/>
          <w:marRight w:val="0"/>
          <w:marTop w:val="0"/>
          <w:marBottom w:val="0"/>
          <w:divBdr>
            <w:top w:val="none" w:sz="0" w:space="0" w:color="auto"/>
            <w:left w:val="none" w:sz="0" w:space="0" w:color="auto"/>
            <w:bottom w:val="none" w:sz="0" w:space="0" w:color="auto"/>
            <w:right w:val="none" w:sz="0" w:space="0" w:color="auto"/>
          </w:divBdr>
          <w:divsChild>
            <w:div w:id="747194519">
              <w:marLeft w:val="0"/>
              <w:marRight w:val="0"/>
              <w:marTop w:val="0"/>
              <w:marBottom w:val="0"/>
              <w:divBdr>
                <w:top w:val="none" w:sz="0" w:space="0" w:color="auto"/>
                <w:left w:val="none" w:sz="0" w:space="0" w:color="auto"/>
                <w:bottom w:val="none" w:sz="0" w:space="0" w:color="auto"/>
                <w:right w:val="none" w:sz="0" w:space="0" w:color="auto"/>
              </w:divBdr>
              <w:divsChild>
                <w:div w:id="1213032636">
                  <w:marLeft w:val="0"/>
                  <w:marRight w:val="0"/>
                  <w:marTop w:val="0"/>
                  <w:marBottom w:val="0"/>
                  <w:divBdr>
                    <w:top w:val="none" w:sz="0" w:space="0" w:color="auto"/>
                    <w:left w:val="none" w:sz="0" w:space="0" w:color="auto"/>
                    <w:bottom w:val="none" w:sz="0" w:space="0" w:color="auto"/>
                    <w:right w:val="none" w:sz="0" w:space="0" w:color="auto"/>
                  </w:divBdr>
                  <w:divsChild>
                    <w:div w:id="315257482">
                      <w:marLeft w:val="0"/>
                      <w:marRight w:val="0"/>
                      <w:marTop w:val="0"/>
                      <w:marBottom w:val="0"/>
                      <w:divBdr>
                        <w:top w:val="none" w:sz="0" w:space="0" w:color="auto"/>
                        <w:left w:val="none" w:sz="0" w:space="0" w:color="auto"/>
                        <w:bottom w:val="none" w:sz="0" w:space="0" w:color="auto"/>
                        <w:right w:val="none" w:sz="0" w:space="0" w:color="auto"/>
                      </w:divBdr>
                      <w:divsChild>
                        <w:div w:id="177177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7493428">
          <w:marLeft w:val="0"/>
          <w:marRight w:val="0"/>
          <w:marTop w:val="0"/>
          <w:marBottom w:val="0"/>
          <w:divBdr>
            <w:top w:val="none" w:sz="0" w:space="0" w:color="auto"/>
            <w:left w:val="none" w:sz="0" w:space="0" w:color="auto"/>
            <w:bottom w:val="none" w:sz="0" w:space="0" w:color="auto"/>
            <w:right w:val="none" w:sz="0" w:space="0" w:color="auto"/>
          </w:divBdr>
          <w:divsChild>
            <w:div w:id="1934780801">
              <w:marLeft w:val="0"/>
              <w:marRight w:val="0"/>
              <w:marTop w:val="0"/>
              <w:marBottom w:val="0"/>
              <w:divBdr>
                <w:top w:val="none" w:sz="0" w:space="0" w:color="auto"/>
                <w:left w:val="none" w:sz="0" w:space="0" w:color="auto"/>
                <w:bottom w:val="none" w:sz="0" w:space="0" w:color="auto"/>
                <w:right w:val="none" w:sz="0" w:space="0" w:color="auto"/>
              </w:divBdr>
              <w:divsChild>
                <w:div w:id="494956701">
                  <w:marLeft w:val="0"/>
                  <w:marRight w:val="0"/>
                  <w:marTop w:val="0"/>
                  <w:marBottom w:val="0"/>
                  <w:divBdr>
                    <w:top w:val="none" w:sz="0" w:space="0" w:color="auto"/>
                    <w:left w:val="none" w:sz="0" w:space="0" w:color="auto"/>
                    <w:bottom w:val="none" w:sz="0" w:space="0" w:color="auto"/>
                    <w:right w:val="none" w:sz="0" w:space="0" w:color="auto"/>
                  </w:divBdr>
                  <w:divsChild>
                    <w:div w:id="690181267">
                      <w:marLeft w:val="0"/>
                      <w:marRight w:val="0"/>
                      <w:marTop w:val="0"/>
                      <w:marBottom w:val="0"/>
                      <w:divBdr>
                        <w:top w:val="none" w:sz="0" w:space="0" w:color="auto"/>
                        <w:left w:val="none" w:sz="0" w:space="0" w:color="auto"/>
                        <w:bottom w:val="none" w:sz="0" w:space="0" w:color="auto"/>
                        <w:right w:val="none" w:sz="0" w:space="0" w:color="auto"/>
                      </w:divBdr>
                      <w:divsChild>
                        <w:div w:id="139778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582883">
          <w:marLeft w:val="0"/>
          <w:marRight w:val="0"/>
          <w:marTop w:val="0"/>
          <w:marBottom w:val="0"/>
          <w:divBdr>
            <w:top w:val="none" w:sz="0" w:space="0" w:color="auto"/>
            <w:left w:val="none" w:sz="0" w:space="0" w:color="auto"/>
            <w:bottom w:val="none" w:sz="0" w:space="0" w:color="auto"/>
            <w:right w:val="none" w:sz="0" w:space="0" w:color="auto"/>
          </w:divBdr>
          <w:divsChild>
            <w:div w:id="354622596">
              <w:marLeft w:val="0"/>
              <w:marRight w:val="0"/>
              <w:marTop w:val="0"/>
              <w:marBottom w:val="0"/>
              <w:divBdr>
                <w:top w:val="none" w:sz="0" w:space="0" w:color="auto"/>
                <w:left w:val="none" w:sz="0" w:space="0" w:color="auto"/>
                <w:bottom w:val="none" w:sz="0" w:space="0" w:color="auto"/>
                <w:right w:val="none" w:sz="0" w:space="0" w:color="auto"/>
              </w:divBdr>
              <w:divsChild>
                <w:div w:id="1658879122">
                  <w:marLeft w:val="0"/>
                  <w:marRight w:val="0"/>
                  <w:marTop w:val="0"/>
                  <w:marBottom w:val="0"/>
                  <w:divBdr>
                    <w:top w:val="none" w:sz="0" w:space="0" w:color="auto"/>
                    <w:left w:val="none" w:sz="0" w:space="0" w:color="auto"/>
                    <w:bottom w:val="none" w:sz="0" w:space="0" w:color="auto"/>
                    <w:right w:val="none" w:sz="0" w:space="0" w:color="auto"/>
                  </w:divBdr>
                  <w:divsChild>
                    <w:div w:id="792016352">
                      <w:marLeft w:val="0"/>
                      <w:marRight w:val="0"/>
                      <w:marTop w:val="0"/>
                      <w:marBottom w:val="0"/>
                      <w:divBdr>
                        <w:top w:val="none" w:sz="0" w:space="0" w:color="auto"/>
                        <w:left w:val="none" w:sz="0" w:space="0" w:color="auto"/>
                        <w:bottom w:val="none" w:sz="0" w:space="0" w:color="auto"/>
                        <w:right w:val="none" w:sz="0" w:space="0" w:color="auto"/>
                      </w:divBdr>
                      <w:divsChild>
                        <w:div w:id="11811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9052630">
          <w:marLeft w:val="0"/>
          <w:marRight w:val="0"/>
          <w:marTop w:val="0"/>
          <w:marBottom w:val="0"/>
          <w:divBdr>
            <w:top w:val="none" w:sz="0" w:space="0" w:color="auto"/>
            <w:left w:val="none" w:sz="0" w:space="0" w:color="auto"/>
            <w:bottom w:val="none" w:sz="0" w:space="0" w:color="auto"/>
            <w:right w:val="none" w:sz="0" w:space="0" w:color="auto"/>
          </w:divBdr>
          <w:divsChild>
            <w:div w:id="2137330475">
              <w:marLeft w:val="0"/>
              <w:marRight w:val="0"/>
              <w:marTop w:val="0"/>
              <w:marBottom w:val="0"/>
              <w:divBdr>
                <w:top w:val="none" w:sz="0" w:space="0" w:color="auto"/>
                <w:left w:val="none" w:sz="0" w:space="0" w:color="auto"/>
                <w:bottom w:val="none" w:sz="0" w:space="0" w:color="auto"/>
                <w:right w:val="none" w:sz="0" w:space="0" w:color="auto"/>
              </w:divBdr>
              <w:divsChild>
                <w:div w:id="666596517">
                  <w:marLeft w:val="0"/>
                  <w:marRight w:val="0"/>
                  <w:marTop w:val="0"/>
                  <w:marBottom w:val="0"/>
                  <w:divBdr>
                    <w:top w:val="none" w:sz="0" w:space="0" w:color="auto"/>
                    <w:left w:val="none" w:sz="0" w:space="0" w:color="auto"/>
                    <w:bottom w:val="none" w:sz="0" w:space="0" w:color="auto"/>
                    <w:right w:val="none" w:sz="0" w:space="0" w:color="auto"/>
                  </w:divBdr>
                  <w:divsChild>
                    <w:div w:id="492261045">
                      <w:marLeft w:val="0"/>
                      <w:marRight w:val="0"/>
                      <w:marTop w:val="0"/>
                      <w:marBottom w:val="0"/>
                      <w:divBdr>
                        <w:top w:val="none" w:sz="0" w:space="0" w:color="auto"/>
                        <w:left w:val="none" w:sz="0" w:space="0" w:color="auto"/>
                        <w:bottom w:val="none" w:sz="0" w:space="0" w:color="auto"/>
                        <w:right w:val="none" w:sz="0" w:space="0" w:color="auto"/>
                      </w:divBdr>
                      <w:divsChild>
                        <w:div w:id="1961953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467479">
          <w:marLeft w:val="0"/>
          <w:marRight w:val="0"/>
          <w:marTop w:val="0"/>
          <w:marBottom w:val="0"/>
          <w:divBdr>
            <w:top w:val="none" w:sz="0" w:space="0" w:color="auto"/>
            <w:left w:val="none" w:sz="0" w:space="0" w:color="auto"/>
            <w:bottom w:val="none" w:sz="0" w:space="0" w:color="auto"/>
            <w:right w:val="none" w:sz="0" w:space="0" w:color="auto"/>
          </w:divBdr>
          <w:divsChild>
            <w:div w:id="1521436395">
              <w:marLeft w:val="0"/>
              <w:marRight w:val="0"/>
              <w:marTop w:val="0"/>
              <w:marBottom w:val="0"/>
              <w:divBdr>
                <w:top w:val="none" w:sz="0" w:space="0" w:color="auto"/>
                <w:left w:val="none" w:sz="0" w:space="0" w:color="auto"/>
                <w:bottom w:val="none" w:sz="0" w:space="0" w:color="auto"/>
                <w:right w:val="none" w:sz="0" w:space="0" w:color="auto"/>
              </w:divBdr>
              <w:divsChild>
                <w:div w:id="1551113040">
                  <w:marLeft w:val="0"/>
                  <w:marRight w:val="0"/>
                  <w:marTop w:val="0"/>
                  <w:marBottom w:val="0"/>
                  <w:divBdr>
                    <w:top w:val="none" w:sz="0" w:space="0" w:color="auto"/>
                    <w:left w:val="none" w:sz="0" w:space="0" w:color="auto"/>
                    <w:bottom w:val="none" w:sz="0" w:space="0" w:color="auto"/>
                    <w:right w:val="none" w:sz="0" w:space="0" w:color="auto"/>
                  </w:divBdr>
                  <w:divsChild>
                    <w:div w:id="1250188490">
                      <w:marLeft w:val="0"/>
                      <w:marRight w:val="0"/>
                      <w:marTop w:val="0"/>
                      <w:marBottom w:val="0"/>
                      <w:divBdr>
                        <w:top w:val="none" w:sz="0" w:space="0" w:color="auto"/>
                        <w:left w:val="none" w:sz="0" w:space="0" w:color="auto"/>
                        <w:bottom w:val="none" w:sz="0" w:space="0" w:color="auto"/>
                        <w:right w:val="none" w:sz="0" w:space="0" w:color="auto"/>
                      </w:divBdr>
                      <w:divsChild>
                        <w:div w:id="16910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770055">
          <w:marLeft w:val="0"/>
          <w:marRight w:val="0"/>
          <w:marTop w:val="0"/>
          <w:marBottom w:val="0"/>
          <w:divBdr>
            <w:top w:val="none" w:sz="0" w:space="0" w:color="auto"/>
            <w:left w:val="none" w:sz="0" w:space="0" w:color="auto"/>
            <w:bottom w:val="none" w:sz="0" w:space="0" w:color="auto"/>
            <w:right w:val="none" w:sz="0" w:space="0" w:color="auto"/>
          </w:divBdr>
          <w:divsChild>
            <w:div w:id="852765821">
              <w:marLeft w:val="0"/>
              <w:marRight w:val="0"/>
              <w:marTop w:val="0"/>
              <w:marBottom w:val="0"/>
              <w:divBdr>
                <w:top w:val="none" w:sz="0" w:space="0" w:color="auto"/>
                <w:left w:val="none" w:sz="0" w:space="0" w:color="auto"/>
                <w:bottom w:val="none" w:sz="0" w:space="0" w:color="auto"/>
                <w:right w:val="none" w:sz="0" w:space="0" w:color="auto"/>
              </w:divBdr>
              <w:divsChild>
                <w:div w:id="583804054">
                  <w:marLeft w:val="0"/>
                  <w:marRight w:val="0"/>
                  <w:marTop w:val="0"/>
                  <w:marBottom w:val="0"/>
                  <w:divBdr>
                    <w:top w:val="none" w:sz="0" w:space="0" w:color="auto"/>
                    <w:left w:val="none" w:sz="0" w:space="0" w:color="auto"/>
                    <w:bottom w:val="none" w:sz="0" w:space="0" w:color="auto"/>
                    <w:right w:val="none" w:sz="0" w:space="0" w:color="auto"/>
                  </w:divBdr>
                  <w:divsChild>
                    <w:div w:id="2049791713">
                      <w:marLeft w:val="0"/>
                      <w:marRight w:val="0"/>
                      <w:marTop w:val="0"/>
                      <w:marBottom w:val="0"/>
                      <w:divBdr>
                        <w:top w:val="none" w:sz="0" w:space="0" w:color="auto"/>
                        <w:left w:val="none" w:sz="0" w:space="0" w:color="auto"/>
                        <w:bottom w:val="none" w:sz="0" w:space="0" w:color="auto"/>
                        <w:right w:val="none" w:sz="0" w:space="0" w:color="auto"/>
                      </w:divBdr>
                      <w:divsChild>
                        <w:div w:id="1768842227">
                          <w:marLeft w:val="0"/>
                          <w:marRight w:val="0"/>
                          <w:marTop w:val="0"/>
                          <w:marBottom w:val="0"/>
                          <w:divBdr>
                            <w:top w:val="none" w:sz="0" w:space="0" w:color="auto"/>
                            <w:left w:val="none" w:sz="0" w:space="0" w:color="auto"/>
                            <w:bottom w:val="none" w:sz="0" w:space="0" w:color="auto"/>
                            <w:right w:val="none" w:sz="0" w:space="0" w:color="auto"/>
                          </w:divBdr>
                        </w:div>
                      </w:divsChild>
                    </w:div>
                    <w:div w:id="47796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197666">
          <w:marLeft w:val="0"/>
          <w:marRight w:val="0"/>
          <w:marTop w:val="0"/>
          <w:marBottom w:val="0"/>
          <w:divBdr>
            <w:top w:val="none" w:sz="0" w:space="0" w:color="auto"/>
            <w:left w:val="none" w:sz="0" w:space="0" w:color="auto"/>
            <w:bottom w:val="none" w:sz="0" w:space="0" w:color="auto"/>
            <w:right w:val="none" w:sz="0" w:space="0" w:color="auto"/>
          </w:divBdr>
          <w:divsChild>
            <w:div w:id="476340676">
              <w:marLeft w:val="0"/>
              <w:marRight w:val="0"/>
              <w:marTop w:val="0"/>
              <w:marBottom w:val="0"/>
              <w:divBdr>
                <w:top w:val="none" w:sz="0" w:space="0" w:color="auto"/>
                <w:left w:val="none" w:sz="0" w:space="0" w:color="auto"/>
                <w:bottom w:val="none" w:sz="0" w:space="0" w:color="auto"/>
                <w:right w:val="none" w:sz="0" w:space="0" w:color="auto"/>
              </w:divBdr>
              <w:divsChild>
                <w:div w:id="710426169">
                  <w:marLeft w:val="0"/>
                  <w:marRight w:val="0"/>
                  <w:marTop w:val="0"/>
                  <w:marBottom w:val="0"/>
                  <w:divBdr>
                    <w:top w:val="none" w:sz="0" w:space="0" w:color="auto"/>
                    <w:left w:val="none" w:sz="0" w:space="0" w:color="auto"/>
                    <w:bottom w:val="none" w:sz="0" w:space="0" w:color="auto"/>
                    <w:right w:val="none" w:sz="0" w:space="0" w:color="auto"/>
                  </w:divBdr>
                  <w:divsChild>
                    <w:div w:id="1897548469">
                      <w:marLeft w:val="0"/>
                      <w:marRight w:val="0"/>
                      <w:marTop w:val="0"/>
                      <w:marBottom w:val="0"/>
                      <w:divBdr>
                        <w:top w:val="none" w:sz="0" w:space="0" w:color="auto"/>
                        <w:left w:val="none" w:sz="0" w:space="0" w:color="auto"/>
                        <w:bottom w:val="none" w:sz="0" w:space="0" w:color="auto"/>
                        <w:right w:val="none" w:sz="0" w:space="0" w:color="auto"/>
                      </w:divBdr>
                      <w:divsChild>
                        <w:div w:id="141527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99539">
          <w:marLeft w:val="0"/>
          <w:marRight w:val="0"/>
          <w:marTop w:val="0"/>
          <w:marBottom w:val="0"/>
          <w:divBdr>
            <w:top w:val="none" w:sz="0" w:space="0" w:color="auto"/>
            <w:left w:val="none" w:sz="0" w:space="0" w:color="auto"/>
            <w:bottom w:val="none" w:sz="0" w:space="0" w:color="auto"/>
            <w:right w:val="none" w:sz="0" w:space="0" w:color="auto"/>
          </w:divBdr>
          <w:divsChild>
            <w:div w:id="1236403060">
              <w:marLeft w:val="0"/>
              <w:marRight w:val="0"/>
              <w:marTop w:val="0"/>
              <w:marBottom w:val="0"/>
              <w:divBdr>
                <w:top w:val="none" w:sz="0" w:space="0" w:color="auto"/>
                <w:left w:val="none" w:sz="0" w:space="0" w:color="auto"/>
                <w:bottom w:val="none" w:sz="0" w:space="0" w:color="auto"/>
                <w:right w:val="none" w:sz="0" w:space="0" w:color="auto"/>
              </w:divBdr>
              <w:divsChild>
                <w:div w:id="1463839106">
                  <w:marLeft w:val="0"/>
                  <w:marRight w:val="0"/>
                  <w:marTop w:val="0"/>
                  <w:marBottom w:val="0"/>
                  <w:divBdr>
                    <w:top w:val="none" w:sz="0" w:space="0" w:color="auto"/>
                    <w:left w:val="none" w:sz="0" w:space="0" w:color="auto"/>
                    <w:bottom w:val="none" w:sz="0" w:space="0" w:color="auto"/>
                    <w:right w:val="none" w:sz="0" w:space="0" w:color="auto"/>
                  </w:divBdr>
                  <w:divsChild>
                    <w:div w:id="302201412">
                      <w:marLeft w:val="0"/>
                      <w:marRight w:val="0"/>
                      <w:marTop w:val="0"/>
                      <w:marBottom w:val="0"/>
                      <w:divBdr>
                        <w:top w:val="none" w:sz="0" w:space="0" w:color="auto"/>
                        <w:left w:val="none" w:sz="0" w:space="0" w:color="auto"/>
                        <w:bottom w:val="none" w:sz="0" w:space="0" w:color="auto"/>
                        <w:right w:val="none" w:sz="0" w:space="0" w:color="auto"/>
                      </w:divBdr>
                      <w:divsChild>
                        <w:div w:id="18534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758018">
          <w:marLeft w:val="0"/>
          <w:marRight w:val="0"/>
          <w:marTop w:val="0"/>
          <w:marBottom w:val="0"/>
          <w:divBdr>
            <w:top w:val="none" w:sz="0" w:space="0" w:color="auto"/>
            <w:left w:val="none" w:sz="0" w:space="0" w:color="auto"/>
            <w:bottom w:val="none" w:sz="0" w:space="0" w:color="auto"/>
            <w:right w:val="none" w:sz="0" w:space="0" w:color="auto"/>
          </w:divBdr>
          <w:divsChild>
            <w:div w:id="694697231">
              <w:marLeft w:val="0"/>
              <w:marRight w:val="0"/>
              <w:marTop w:val="0"/>
              <w:marBottom w:val="0"/>
              <w:divBdr>
                <w:top w:val="none" w:sz="0" w:space="0" w:color="auto"/>
                <w:left w:val="none" w:sz="0" w:space="0" w:color="auto"/>
                <w:bottom w:val="none" w:sz="0" w:space="0" w:color="auto"/>
                <w:right w:val="none" w:sz="0" w:space="0" w:color="auto"/>
              </w:divBdr>
              <w:divsChild>
                <w:div w:id="284046164">
                  <w:marLeft w:val="0"/>
                  <w:marRight w:val="0"/>
                  <w:marTop w:val="0"/>
                  <w:marBottom w:val="0"/>
                  <w:divBdr>
                    <w:top w:val="none" w:sz="0" w:space="0" w:color="auto"/>
                    <w:left w:val="none" w:sz="0" w:space="0" w:color="auto"/>
                    <w:bottom w:val="none" w:sz="0" w:space="0" w:color="auto"/>
                    <w:right w:val="none" w:sz="0" w:space="0" w:color="auto"/>
                  </w:divBdr>
                  <w:divsChild>
                    <w:div w:id="1298027626">
                      <w:marLeft w:val="0"/>
                      <w:marRight w:val="0"/>
                      <w:marTop w:val="0"/>
                      <w:marBottom w:val="0"/>
                      <w:divBdr>
                        <w:top w:val="none" w:sz="0" w:space="0" w:color="auto"/>
                        <w:left w:val="none" w:sz="0" w:space="0" w:color="auto"/>
                        <w:bottom w:val="none" w:sz="0" w:space="0" w:color="auto"/>
                        <w:right w:val="none" w:sz="0" w:space="0" w:color="auto"/>
                      </w:divBdr>
                      <w:divsChild>
                        <w:div w:id="66458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976004">
          <w:marLeft w:val="0"/>
          <w:marRight w:val="0"/>
          <w:marTop w:val="0"/>
          <w:marBottom w:val="0"/>
          <w:divBdr>
            <w:top w:val="none" w:sz="0" w:space="0" w:color="auto"/>
            <w:left w:val="none" w:sz="0" w:space="0" w:color="auto"/>
            <w:bottom w:val="none" w:sz="0" w:space="0" w:color="auto"/>
            <w:right w:val="none" w:sz="0" w:space="0" w:color="auto"/>
          </w:divBdr>
          <w:divsChild>
            <w:div w:id="1419982793">
              <w:marLeft w:val="0"/>
              <w:marRight w:val="0"/>
              <w:marTop w:val="0"/>
              <w:marBottom w:val="0"/>
              <w:divBdr>
                <w:top w:val="none" w:sz="0" w:space="0" w:color="auto"/>
                <w:left w:val="none" w:sz="0" w:space="0" w:color="auto"/>
                <w:bottom w:val="none" w:sz="0" w:space="0" w:color="auto"/>
                <w:right w:val="none" w:sz="0" w:space="0" w:color="auto"/>
              </w:divBdr>
              <w:divsChild>
                <w:div w:id="1637296270">
                  <w:marLeft w:val="0"/>
                  <w:marRight w:val="0"/>
                  <w:marTop w:val="0"/>
                  <w:marBottom w:val="0"/>
                  <w:divBdr>
                    <w:top w:val="none" w:sz="0" w:space="0" w:color="auto"/>
                    <w:left w:val="none" w:sz="0" w:space="0" w:color="auto"/>
                    <w:bottom w:val="none" w:sz="0" w:space="0" w:color="auto"/>
                    <w:right w:val="none" w:sz="0" w:space="0" w:color="auto"/>
                  </w:divBdr>
                  <w:divsChild>
                    <w:div w:id="13893988">
                      <w:marLeft w:val="0"/>
                      <w:marRight w:val="0"/>
                      <w:marTop w:val="0"/>
                      <w:marBottom w:val="0"/>
                      <w:divBdr>
                        <w:top w:val="none" w:sz="0" w:space="0" w:color="auto"/>
                        <w:left w:val="none" w:sz="0" w:space="0" w:color="auto"/>
                        <w:bottom w:val="none" w:sz="0" w:space="0" w:color="auto"/>
                        <w:right w:val="none" w:sz="0" w:space="0" w:color="auto"/>
                      </w:divBdr>
                      <w:divsChild>
                        <w:div w:id="11772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1076324">
          <w:marLeft w:val="0"/>
          <w:marRight w:val="0"/>
          <w:marTop w:val="0"/>
          <w:marBottom w:val="0"/>
          <w:divBdr>
            <w:top w:val="none" w:sz="0" w:space="0" w:color="auto"/>
            <w:left w:val="none" w:sz="0" w:space="0" w:color="auto"/>
            <w:bottom w:val="none" w:sz="0" w:space="0" w:color="auto"/>
            <w:right w:val="none" w:sz="0" w:space="0" w:color="auto"/>
          </w:divBdr>
          <w:divsChild>
            <w:div w:id="289628581">
              <w:marLeft w:val="0"/>
              <w:marRight w:val="0"/>
              <w:marTop w:val="0"/>
              <w:marBottom w:val="0"/>
              <w:divBdr>
                <w:top w:val="none" w:sz="0" w:space="0" w:color="auto"/>
                <w:left w:val="none" w:sz="0" w:space="0" w:color="auto"/>
                <w:bottom w:val="none" w:sz="0" w:space="0" w:color="auto"/>
                <w:right w:val="none" w:sz="0" w:space="0" w:color="auto"/>
              </w:divBdr>
              <w:divsChild>
                <w:div w:id="2076585834">
                  <w:marLeft w:val="0"/>
                  <w:marRight w:val="0"/>
                  <w:marTop w:val="0"/>
                  <w:marBottom w:val="0"/>
                  <w:divBdr>
                    <w:top w:val="none" w:sz="0" w:space="0" w:color="auto"/>
                    <w:left w:val="none" w:sz="0" w:space="0" w:color="auto"/>
                    <w:bottom w:val="none" w:sz="0" w:space="0" w:color="auto"/>
                    <w:right w:val="none" w:sz="0" w:space="0" w:color="auto"/>
                  </w:divBdr>
                  <w:divsChild>
                    <w:div w:id="58214665">
                      <w:marLeft w:val="0"/>
                      <w:marRight w:val="0"/>
                      <w:marTop w:val="0"/>
                      <w:marBottom w:val="0"/>
                      <w:divBdr>
                        <w:top w:val="none" w:sz="0" w:space="0" w:color="auto"/>
                        <w:left w:val="none" w:sz="0" w:space="0" w:color="auto"/>
                        <w:bottom w:val="none" w:sz="0" w:space="0" w:color="auto"/>
                        <w:right w:val="none" w:sz="0" w:space="0" w:color="auto"/>
                      </w:divBdr>
                      <w:divsChild>
                        <w:div w:id="165096721">
                          <w:marLeft w:val="0"/>
                          <w:marRight w:val="0"/>
                          <w:marTop w:val="0"/>
                          <w:marBottom w:val="0"/>
                          <w:divBdr>
                            <w:top w:val="none" w:sz="0" w:space="0" w:color="auto"/>
                            <w:left w:val="none" w:sz="0" w:space="0" w:color="auto"/>
                            <w:bottom w:val="none" w:sz="0" w:space="0" w:color="auto"/>
                            <w:right w:val="none" w:sz="0" w:space="0" w:color="auto"/>
                          </w:divBdr>
                        </w:div>
                      </w:divsChild>
                    </w:div>
                    <w:div w:id="198993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7712203">
          <w:marLeft w:val="0"/>
          <w:marRight w:val="0"/>
          <w:marTop w:val="0"/>
          <w:marBottom w:val="0"/>
          <w:divBdr>
            <w:top w:val="none" w:sz="0" w:space="0" w:color="auto"/>
            <w:left w:val="none" w:sz="0" w:space="0" w:color="auto"/>
            <w:bottom w:val="none" w:sz="0" w:space="0" w:color="auto"/>
            <w:right w:val="none" w:sz="0" w:space="0" w:color="auto"/>
          </w:divBdr>
          <w:divsChild>
            <w:div w:id="136072516">
              <w:marLeft w:val="0"/>
              <w:marRight w:val="0"/>
              <w:marTop w:val="0"/>
              <w:marBottom w:val="0"/>
              <w:divBdr>
                <w:top w:val="none" w:sz="0" w:space="0" w:color="auto"/>
                <w:left w:val="none" w:sz="0" w:space="0" w:color="auto"/>
                <w:bottom w:val="none" w:sz="0" w:space="0" w:color="auto"/>
                <w:right w:val="none" w:sz="0" w:space="0" w:color="auto"/>
              </w:divBdr>
              <w:divsChild>
                <w:div w:id="1297177083">
                  <w:marLeft w:val="0"/>
                  <w:marRight w:val="0"/>
                  <w:marTop w:val="0"/>
                  <w:marBottom w:val="0"/>
                  <w:divBdr>
                    <w:top w:val="none" w:sz="0" w:space="0" w:color="auto"/>
                    <w:left w:val="none" w:sz="0" w:space="0" w:color="auto"/>
                    <w:bottom w:val="none" w:sz="0" w:space="0" w:color="auto"/>
                    <w:right w:val="none" w:sz="0" w:space="0" w:color="auto"/>
                  </w:divBdr>
                  <w:divsChild>
                    <w:div w:id="872425266">
                      <w:marLeft w:val="0"/>
                      <w:marRight w:val="0"/>
                      <w:marTop w:val="0"/>
                      <w:marBottom w:val="0"/>
                      <w:divBdr>
                        <w:top w:val="none" w:sz="0" w:space="0" w:color="auto"/>
                        <w:left w:val="none" w:sz="0" w:space="0" w:color="auto"/>
                        <w:bottom w:val="none" w:sz="0" w:space="0" w:color="auto"/>
                        <w:right w:val="none" w:sz="0" w:space="0" w:color="auto"/>
                      </w:divBdr>
                      <w:divsChild>
                        <w:div w:id="173015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183613">
      <w:bodyDiv w:val="1"/>
      <w:marLeft w:val="0"/>
      <w:marRight w:val="0"/>
      <w:marTop w:val="0"/>
      <w:marBottom w:val="0"/>
      <w:divBdr>
        <w:top w:val="none" w:sz="0" w:space="0" w:color="auto"/>
        <w:left w:val="none" w:sz="0" w:space="0" w:color="auto"/>
        <w:bottom w:val="none" w:sz="0" w:space="0" w:color="auto"/>
        <w:right w:val="none" w:sz="0" w:space="0" w:color="auto"/>
      </w:divBdr>
      <w:divsChild>
        <w:div w:id="1903905002">
          <w:marLeft w:val="0"/>
          <w:marRight w:val="0"/>
          <w:marTop w:val="0"/>
          <w:marBottom w:val="0"/>
          <w:divBdr>
            <w:top w:val="none" w:sz="0" w:space="0" w:color="auto"/>
            <w:left w:val="none" w:sz="0" w:space="0" w:color="auto"/>
            <w:bottom w:val="none" w:sz="0" w:space="0" w:color="auto"/>
            <w:right w:val="none" w:sz="0" w:space="0" w:color="auto"/>
          </w:divBdr>
          <w:divsChild>
            <w:div w:id="1277640021">
              <w:marLeft w:val="0"/>
              <w:marRight w:val="0"/>
              <w:marTop w:val="0"/>
              <w:marBottom w:val="0"/>
              <w:divBdr>
                <w:top w:val="none" w:sz="0" w:space="0" w:color="auto"/>
                <w:left w:val="none" w:sz="0" w:space="0" w:color="auto"/>
                <w:bottom w:val="none" w:sz="0" w:space="0" w:color="auto"/>
                <w:right w:val="none" w:sz="0" w:space="0" w:color="auto"/>
              </w:divBdr>
              <w:divsChild>
                <w:div w:id="1252011770">
                  <w:marLeft w:val="0"/>
                  <w:marRight w:val="0"/>
                  <w:marTop w:val="0"/>
                  <w:marBottom w:val="0"/>
                  <w:divBdr>
                    <w:top w:val="none" w:sz="0" w:space="0" w:color="auto"/>
                    <w:left w:val="none" w:sz="0" w:space="0" w:color="auto"/>
                    <w:bottom w:val="none" w:sz="0" w:space="0" w:color="auto"/>
                    <w:right w:val="none" w:sz="0" w:space="0" w:color="auto"/>
                  </w:divBdr>
                  <w:divsChild>
                    <w:div w:id="120875749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48734118">
          <w:marLeft w:val="0"/>
          <w:marRight w:val="0"/>
          <w:marTop w:val="0"/>
          <w:marBottom w:val="0"/>
          <w:divBdr>
            <w:top w:val="none" w:sz="0" w:space="0" w:color="auto"/>
            <w:left w:val="none" w:sz="0" w:space="0" w:color="auto"/>
            <w:bottom w:val="none" w:sz="0" w:space="0" w:color="auto"/>
            <w:right w:val="none" w:sz="0" w:space="0" w:color="auto"/>
          </w:divBdr>
          <w:divsChild>
            <w:div w:id="175776347">
              <w:marLeft w:val="0"/>
              <w:marRight w:val="0"/>
              <w:marTop w:val="0"/>
              <w:marBottom w:val="0"/>
              <w:divBdr>
                <w:top w:val="none" w:sz="0" w:space="0" w:color="auto"/>
                <w:left w:val="none" w:sz="0" w:space="0" w:color="auto"/>
                <w:bottom w:val="none" w:sz="0" w:space="0" w:color="auto"/>
                <w:right w:val="none" w:sz="0" w:space="0" w:color="auto"/>
              </w:divBdr>
              <w:divsChild>
                <w:div w:id="2025130104">
                  <w:marLeft w:val="0"/>
                  <w:marRight w:val="0"/>
                  <w:marTop w:val="0"/>
                  <w:marBottom w:val="0"/>
                  <w:divBdr>
                    <w:top w:val="none" w:sz="0" w:space="0" w:color="auto"/>
                    <w:left w:val="none" w:sz="0" w:space="0" w:color="auto"/>
                    <w:bottom w:val="none" w:sz="0" w:space="0" w:color="auto"/>
                    <w:right w:val="none" w:sz="0" w:space="0" w:color="auto"/>
                  </w:divBdr>
                  <w:divsChild>
                    <w:div w:id="1517501254">
                      <w:marLeft w:val="0"/>
                      <w:marRight w:val="0"/>
                      <w:marTop w:val="0"/>
                      <w:marBottom w:val="0"/>
                      <w:divBdr>
                        <w:top w:val="none" w:sz="0" w:space="0" w:color="auto"/>
                        <w:left w:val="none" w:sz="0" w:space="0" w:color="auto"/>
                        <w:bottom w:val="none" w:sz="0" w:space="0" w:color="auto"/>
                        <w:right w:val="none" w:sz="0" w:space="0" w:color="auto"/>
                      </w:divBdr>
                    </w:div>
                  </w:divsChild>
                </w:div>
                <w:div w:id="1773697492">
                  <w:marLeft w:val="0"/>
                  <w:marRight w:val="0"/>
                  <w:marTop w:val="0"/>
                  <w:marBottom w:val="0"/>
                  <w:divBdr>
                    <w:top w:val="none" w:sz="0" w:space="0" w:color="auto"/>
                    <w:left w:val="none" w:sz="0" w:space="0" w:color="auto"/>
                    <w:bottom w:val="none" w:sz="0" w:space="0" w:color="auto"/>
                    <w:right w:val="none" w:sz="0" w:space="0" w:color="auto"/>
                  </w:divBdr>
                  <w:divsChild>
                    <w:div w:id="550070375">
                      <w:marLeft w:val="0"/>
                      <w:marRight w:val="0"/>
                      <w:marTop w:val="0"/>
                      <w:marBottom w:val="0"/>
                      <w:divBdr>
                        <w:top w:val="none" w:sz="0" w:space="0" w:color="auto"/>
                        <w:left w:val="none" w:sz="0" w:space="0" w:color="auto"/>
                        <w:bottom w:val="none" w:sz="0" w:space="0" w:color="auto"/>
                        <w:right w:val="none" w:sz="0" w:space="0" w:color="auto"/>
                      </w:divBdr>
                      <w:divsChild>
                        <w:div w:id="1181896790">
                          <w:marLeft w:val="0"/>
                          <w:marRight w:val="0"/>
                          <w:marTop w:val="0"/>
                          <w:marBottom w:val="0"/>
                          <w:divBdr>
                            <w:top w:val="none" w:sz="0" w:space="0" w:color="auto"/>
                            <w:left w:val="none" w:sz="0" w:space="0" w:color="auto"/>
                            <w:bottom w:val="none" w:sz="0" w:space="0" w:color="auto"/>
                            <w:right w:val="none" w:sz="0" w:space="0" w:color="auto"/>
                          </w:divBdr>
                          <w:divsChild>
                            <w:div w:id="427235058">
                              <w:marLeft w:val="0"/>
                              <w:marRight w:val="0"/>
                              <w:marTop w:val="0"/>
                              <w:marBottom w:val="0"/>
                              <w:divBdr>
                                <w:top w:val="none" w:sz="0" w:space="0" w:color="auto"/>
                                <w:left w:val="none" w:sz="0" w:space="0" w:color="auto"/>
                                <w:bottom w:val="none" w:sz="0" w:space="0" w:color="auto"/>
                                <w:right w:val="none" w:sz="0" w:space="0" w:color="auto"/>
                              </w:divBdr>
                              <w:divsChild>
                                <w:div w:id="1907648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720581">
                  <w:marLeft w:val="0"/>
                  <w:marRight w:val="0"/>
                  <w:marTop w:val="0"/>
                  <w:marBottom w:val="0"/>
                  <w:divBdr>
                    <w:top w:val="none" w:sz="0" w:space="0" w:color="auto"/>
                    <w:left w:val="none" w:sz="0" w:space="0" w:color="auto"/>
                    <w:bottom w:val="none" w:sz="0" w:space="0" w:color="auto"/>
                    <w:right w:val="none" w:sz="0" w:space="0" w:color="auto"/>
                  </w:divBdr>
                  <w:divsChild>
                    <w:div w:id="1092163276">
                      <w:marLeft w:val="0"/>
                      <w:marRight w:val="0"/>
                      <w:marTop w:val="0"/>
                      <w:marBottom w:val="0"/>
                      <w:divBdr>
                        <w:top w:val="none" w:sz="0" w:space="0" w:color="auto"/>
                        <w:left w:val="none" w:sz="0" w:space="0" w:color="auto"/>
                        <w:bottom w:val="none" w:sz="0" w:space="0" w:color="auto"/>
                        <w:right w:val="none" w:sz="0" w:space="0" w:color="auto"/>
                      </w:divBdr>
                      <w:divsChild>
                        <w:div w:id="1122723192">
                          <w:marLeft w:val="0"/>
                          <w:marRight w:val="0"/>
                          <w:marTop w:val="0"/>
                          <w:marBottom w:val="0"/>
                          <w:divBdr>
                            <w:top w:val="none" w:sz="0" w:space="0" w:color="auto"/>
                            <w:left w:val="none" w:sz="0" w:space="0" w:color="auto"/>
                            <w:bottom w:val="none" w:sz="0" w:space="0" w:color="auto"/>
                            <w:right w:val="none" w:sz="0" w:space="0" w:color="auto"/>
                          </w:divBdr>
                          <w:divsChild>
                            <w:div w:id="928075983">
                              <w:marLeft w:val="0"/>
                              <w:marRight w:val="0"/>
                              <w:marTop w:val="0"/>
                              <w:marBottom w:val="0"/>
                              <w:divBdr>
                                <w:top w:val="none" w:sz="0" w:space="0" w:color="auto"/>
                                <w:left w:val="none" w:sz="0" w:space="0" w:color="auto"/>
                                <w:bottom w:val="none" w:sz="0" w:space="0" w:color="auto"/>
                                <w:right w:val="none" w:sz="0" w:space="0" w:color="auto"/>
                              </w:divBdr>
                              <w:divsChild>
                                <w:div w:id="1418793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320048">
                  <w:marLeft w:val="0"/>
                  <w:marRight w:val="0"/>
                  <w:marTop w:val="0"/>
                  <w:marBottom w:val="0"/>
                  <w:divBdr>
                    <w:top w:val="none" w:sz="0" w:space="0" w:color="auto"/>
                    <w:left w:val="none" w:sz="0" w:space="0" w:color="auto"/>
                    <w:bottom w:val="none" w:sz="0" w:space="0" w:color="auto"/>
                    <w:right w:val="none" w:sz="0" w:space="0" w:color="auto"/>
                  </w:divBdr>
                  <w:divsChild>
                    <w:div w:id="1887137934">
                      <w:marLeft w:val="0"/>
                      <w:marRight w:val="0"/>
                      <w:marTop w:val="0"/>
                      <w:marBottom w:val="0"/>
                      <w:divBdr>
                        <w:top w:val="none" w:sz="0" w:space="0" w:color="auto"/>
                        <w:left w:val="none" w:sz="0" w:space="0" w:color="auto"/>
                        <w:bottom w:val="none" w:sz="0" w:space="0" w:color="auto"/>
                        <w:right w:val="none" w:sz="0" w:space="0" w:color="auto"/>
                      </w:divBdr>
                      <w:divsChild>
                        <w:div w:id="1815683554">
                          <w:marLeft w:val="0"/>
                          <w:marRight w:val="0"/>
                          <w:marTop w:val="0"/>
                          <w:marBottom w:val="0"/>
                          <w:divBdr>
                            <w:top w:val="none" w:sz="0" w:space="0" w:color="auto"/>
                            <w:left w:val="none" w:sz="0" w:space="0" w:color="auto"/>
                            <w:bottom w:val="none" w:sz="0" w:space="0" w:color="auto"/>
                            <w:right w:val="none" w:sz="0" w:space="0" w:color="auto"/>
                          </w:divBdr>
                          <w:divsChild>
                            <w:div w:id="1423452049">
                              <w:marLeft w:val="0"/>
                              <w:marRight w:val="0"/>
                              <w:marTop w:val="0"/>
                              <w:marBottom w:val="0"/>
                              <w:divBdr>
                                <w:top w:val="none" w:sz="0" w:space="0" w:color="auto"/>
                                <w:left w:val="none" w:sz="0" w:space="0" w:color="auto"/>
                                <w:bottom w:val="none" w:sz="0" w:space="0" w:color="auto"/>
                                <w:right w:val="none" w:sz="0" w:space="0" w:color="auto"/>
                              </w:divBdr>
                              <w:divsChild>
                                <w:div w:id="316036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8059029">
          <w:marLeft w:val="0"/>
          <w:marRight w:val="0"/>
          <w:marTop w:val="0"/>
          <w:marBottom w:val="0"/>
          <w:divBdr>
            <w:top w:val="none" w:sz="0" w:space="0" w:color="auto"/>
            <w:left w:val="none" w:sz="0" w:space="0" w:color="auto"/>
            <w:bottom w:val="none" w:sz="0" w:space="0" w:color="auto"/>
            <w:right w:val="none" w:sz="0" w:space="0" w:color="auto"/>
          </w:divBdr>
          <w:divsChild>
            <w:div w:id="1330138496">
              <w:marLeft w:val="0"/>
              <w:marRight w:val="0"/>
              <w:marTop w:val="0"/>
              <w:marBottom w:val="0"/>
              <w:divBdr>
                <w:top w:val="none" w:sz="0" w:space="0" w:color="auto"/>
                <w:left w:val="none" w:sz="0" w:space="0" w:color="auto"/>
                <w:bottom w:val="none" w:sz="0" w:space="0" w:color="auto"/>
                <w:right w:val="none" w:sz="0" w:space="0" w:color="auto"/>
              </w:divBdr>
              <w:divsChild>
                <w:div w:id="1185746034">
                  <w:marLeft w:val="0"/>
                  <w:marRight w:val="0"/>
                  <w:marTop w:val="0"/>
                  <w:marBottom w:val="0"/>
                  <w:divBdr>
                    <w:top w:val="none" w:sz="0" w:space="0" w:color="auto"/>
                    <w:left w:val="none" w:sz="0" w:space="0" w:color="auto"/>
                    <w:bottom w:val="none" w:sz="0" w:space="0" w:color="auto"/>
                    <w:right w:val="none" w:sz="0" w:space="0" w:color="auto"/>
                  </w:divBdr>
                  <w:divsChild>
                    <w:div w:id="1346706185">
                      <w:marLeft w:val="0"/>
                      <w:marRight w:val="0"/>
                      <w:marTop w:val="0"/>
                      <w:marBottom w:val="0"/>
                      <w:divBdr>
                        <w:top w:val="none" w:sz="0" w:space="0" w:color="auto"/>
                        <w:left w:val="none" w:sz="0" w:space="0" w:color="auto"/>
                        <w:bottom w:val="none" w:sz="0" w:space="0" w:color="auto"/>
                        <w:right w:val="none" w:sz="0" w:space="0" w:color="auto"/>
                      </w:divBdr>
                    </w:div>
                  </w:divsChild>
                </w:div>
                <w:div w:id="884440661">
                  <w:marLeft w:val="0"/>
                  <w:marRight w:val="0"/>
                  <w:marTop w:val="0"/>
                  <w:marBottom w:val="0"/>
                  <w:divBdr>
                    <w:top w:val="none" w:sz="0" w:space="0" w:color="auto"/>
                    <w:left w:val="none" w:sz="0" w:space="0" w:color="auto"/>
                    <w:bottom w:val="none" w:sz="0" w:space="0" w:color="auto"/>
                    <w:right w:val="none" w:sz="0" w:space="0" w:color="auto"/>
                  </w:divBdr>
                  <w:divsChild>
                    <w:div w:id="1764062544">
                      <w:marLeft w:val="0"/>
                      <w:marRight w:val="0"/>
                      <w:marTop w:val="0"/>
                      <w:marBottom w:val="0"/>
                      <w:divBdr>
                        <w:top w:val="none" w:sz="0" w:space="0" w:color="auto"/>
                        <w:left w:val="none" w:sz="0" w:space="0" w:color="auto"/>
                        <w:bottom w:val="none" w:sz="0" w:space="0" w:color="auto"/>
                        <w:right w:val="none" w:sz="0" w:space="0" w:color="auto"/>
                      </w:divBdr>
                      <w:divsChild>
                        <w:div w:id="2081899604">
                          <w:marLeft w:val="0"/>
                          <w:marRight w:val="0"/>
                          <w:marTop w:val="0"/>
                          <w:marBottom w:val="0"/>
                          <w:divBdr>
                            <w:top w:val="none" w:sz="0" w:space="0" w:color="auto"/>
                            <w:left w:val="none" w:sz="0" w:space="0" w:color="auto"/>
                            <w:bottom w:val="none" w:sz="0" w:space="0" w:color="auto"/>
                            <w:right w:val="none" w:sz="0" w:space="0" w:color="auto"/>
                          </w:divBdr>
                          <w:divsChild>
                            <w:div w:id="747308312">
                              <w:marLeft w:val="0"/>
                              <w:marRight w:val="0"/>
                              <w:marTop w:val="0"/>
                              <w:marBottom w:val="0"/>
                              <w:divBdr>
                                <w:top w:val="none" w:sz="0" w:space="0" w:color="auto"/>
                                <w:left w:val="none" w:sz="0" w:space="0" w:color="auto"/>
                                <w:bottom w:val="none" w:sz="0" w:space="0" w:color="auto"/>
                                <w:right w:val="none" w:sz="0" w:space="0" w:color="auto"/>
                              </w:divBdr>
                              <w:divsChild>
                                <w:div w:id="188994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4822487">
                  <w:marLeft w:val="0"/>
                  <w:marRight w:val="0"/>
                  <w:marTop w:val="0"/>
                  <w:marBottom w:val="0"/>
                  <w:divBdr>
                    <w:top w:val="none" w:sz="0" w:space="0" w:color="auto"/>
                    <w:left w:val="none" w:sz="0" w:space="0" w:color="auto"/>
                    <w:bottom w:val="none" w:sz="0" w:space="0" w:color="auto"/>
                    <w:right w:val="none" w:sz="0" w:space="0" w:color="auto"/>
                  </w:divBdr>
                  <w:divsChild>
                    <w:div w:id="660695041">
                      <w:marLeft w:val="0"/>
                      <w:marRight w:val="0"/>
                      <w:marTop w:val="0"/>
                      <w:marBottom w:val="0"/>
                      <w:divBdr>
                        <w:top w:val="none" w:sz="0" w:space="0" w:color="auto"/>
                        <w:left w:val="none" w:sz="0" w:space="0" w:color="auto"/>
                        <w:bottom w:val="none" w:sz="0" w:space="0" w:color="auto"/>
                        <w:right w:val="none" w:sz="0" w:space="0" w:color="auto"/>
                      </w:divBdr>
                      <w:divsChild>
                        <w:div w:id="1332872877">
                          <w:marLeft w:val="0"/>
                          <w:marRight w:val="0"/>
                          <w:marTop w:val="0"/>
                          <w:marBottom w:val="0"/>
                          <w:divBdr>
                            <w:top w:val="none" w:sz="0" w:space="0" w:color="auto"/>
                            <w:left w:val="none" w:sz="0" w:space="0" w:color="auto"/>
                            <w:bottom w:val="none" w:sz="0" w:space="0" w:color="auto"/>
                            <w:right w:val="none" w:sz="0" w:space="0" w:color="auto"/>
                          </w:divBdr>
                          <w:divsChild>
                            <w:div w:id="1069811598">
                              <w:marLeft w:val="0"/>
                              <w:marRight w:val="0"/>
                              <w:marTop w:val="0"/>
                              <w:marBottom w:val="0"/>
                              <w:divBdr>
                                <w:top w:val="none" w:sz="0" w:space="0" w:color="auto"/>
                                <w:left w:val="none" w:sz="0" w:space="0" w:color="auto"/>
                                <w:bottom w:val="none" w:sz="0" w:space="0" w:color="auto"/>
                                <w:right w:val="none" w:sz="0" w:space="0" w:color="auto"/>
                              </w:divBdr>
                              <w:divsChild>
                                <w:div w:id="91038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3751828">
          <w:marLeft w:val="0"/>
          <w:marRight w:val="0"/>
          <w:marTop w:val="0"/>
          <w:marBottom w:val="0"/>
          <w:divBdr>
            <w:top w:val="none" w:sz="0" w:space="0" w:color="auto"/>
            <w:left w:val="none" w:sz="0" w:space="0" w:color="auto"/>
            <w:bottom w:val="none" w:sz="0" w:space="0" w:color="auto"/>
            <w:right w:val="none" w:sz="0" w:space="0" w:color="auto"/>
          </w:divBdr>
          <w:divsChild>
            <w:div w:id="1136411290">
              <w:marLeft w:val="0"/>
              <w:marRight w:val="0"/>
              <w:marTop w:val="0"/>
              <w:marBottom w:val="0"/>
              <w:divBdr>
                <w:top w:val="none" w:sz="0" w:space="0" w:color="auto"/>
                <w:left w:val="none" w:sz="0" w:space="0" w:color="auto"/>
                <w:bottom w:val="none" w:sz="0" w:space="0" w:color="auto"/>
                <w:right w:val="none" w:sz="0" w:space="0" w:color="auto"/>
              </w:divBdr>
              <w:divsChild>
                <w:div w:id="608509948">
                  <w:marLeft w:val="0"/>
                  <w:marRight w:val="0"/>
                  <w:marTop w:val="0"/>
                  <w:marBottom w:val="0"/>
                  <w:divBdr>
                    <w:top w:val="none" w:sz="0" w:space="0" w:color="auto"/>
                    <w:left w:val="none" w:sz="0" w:space="0" w:color="auto"/>
                    <w:bottom w:val="none" w:sz="0" w:space="0" w:color="auto"/>
                    <w:right w:val="none" w:sz="0" w:space="0" w:color="auto"/>
                  </w:divBdr>
                  <w:divsChild>
                    <w:div w:id="1772625396">
                      <w:marLeft w:val="0"/>
                      <w:marRight w:val="0"/>
                      <w:marTop w:val="0"/>
                      <w:marBottom w:val="0"/>
                      <w:divBdr>
                        <w:top w:val="none" w:sz="0" w:space="0" w:color="auto"/>
                        <w:left w:val="none" w:sz="0" w:space="0" w:color="auto"/>
                        <w:bottom w:val="none" w:sz="0" w:space="0" w:color="auto"/>
                        <w:right w:val="none" w:sz="0" w:space="0" w:color="auto"/>
                      </w:divBdr>
                    </w:div>
                  </w:divsChild>
                </w:div>
                <w:div w:id="2129541709">
                  <w:marLeft w:val="0"/>
                  <w:marRight w:val="0"/>
                  <w:marTop w:val="0"/>
                  <w:marBottom w:val="0"/>
                  <w:divBdr>
                    <w:top w:val="none" w:sz="0" w:space="0" w:color="auto"/>
                    <w:left w:val="none" w:sz="0" w:space="0" w:color="auto"/>
                    <w:bottom w:val="none" w:sz="0" w:space="0" w:color="auto"/>
                    <w:right w:val="none" w:sz="0" w:space="0" w:color="auto"/>
                  </w:divBdr>
                  <w:divsChild>
                    <w:div w:id="1941840138">
                      <w:marLeft w:val="0"/>
                      <w:marRight w:val="0"/>
                      <w:marTop w:val="0"/>
                      <w:marBottom w:val="0"/>
                      <w:divBdr>
                        <w:top w:val="none" w:sz="0" w:space="0" w:color="auto"/>
                        <w:left w:val="none" w:sz="0" w:space="0" w:color="auto"/>
                        <w:bottom w:val="none" w:sz="0" w:space="0" w:color="auto"/>
                        <w:right w:val="none" w:sz="0" w:space="0" w:color="auto"/>
                      </w:divBdr>
                      <w:divsChild>
                        <w:div w:id="67502453">
                          <w:marLeft w:val="0"/>
                          <w:marRight w:val="0"/>
                          <w:marTop w:val="0"/>
                          <w:marBottom w:val="0"/>
                          <w:divBdr>
                            <w:top w:val="none" w:sz="0" w:space="0" w:color="auto"/>
                            <w:left w:val="none" w:sz="0" w:space="0" w:color="auto"/>
                            <w:bottom w:val="none" w:sz="0" w:space="0" w:color="auto"/>
                            <w:right w:val="none" w:sz="0" w:space="0" w:color="auto"/>
                          </w:divBdr>
                          <w:divsChild>
                            <w:div w:id="1218473912">
                              <w:marLeft w:val="0"/>
                              <w:marRight w:val="0"/>
                              <w:marTop w:val="0"/>
                              <w:marBottom w:val="0"/>
                              <w:divBdr>
                                <w:top w:val="none" w:sz="0" w:space="0" w:color="auto"/>
                                <w:left w:val="none" w:sz="0" w:space="0" w:color="auto"/>
                                <w:bottom w:val="none" w:sz="0" w:space="0" w:color="auto"/>
                                <w:right w:val="none" w:sz="0" w:space="0" w:color="auto"/>
                              </w:divBdr>
                              <w:divsChild>
                                <w:div w:id="18297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9977374">
                  <w:marLeft w:val="0"/>
                  <w:marRight w:val="0"/>
                  <w:marTop w:val="0"/>
                  <w:marBottom w:val="0"/>
                  <w:divBdr>
                    <w:top w:val="none" w:sz="0" w:space="0" w:color="auto"/>
                    <w:left w:val="none" w:sz="0" w:space="0" w:color="auto"/>
                    <w:bottom w:val="none" w:sz="0" w:space="0" w:color="auto"/>
                    <w:right w:val="none" w:sz="0" w:space="0" w:color="auto"/>
                  </w:divBdr>
                  <w:divsChild>
                    <w:div w:id="1308895903">
                      <w:marLeft w:val="0"/>
                      <w:marRight w:val="0"/>
                      <w:marTop w:val="0"/>
                      <w:marBottom w:val="0"/>
                      <w:divBdr>
                        <w:top w:val="none" w:sz="0" w:space="0" w:color="auto"/>
                        <w:left w:val="none" w:sz="0" w:space="0" w:color="auto"/>
                        <w:bottom w:val="none" w:sz="0" w:space="0" w:color="auto"/>
                        <w:right w:val="none" w:sz="0" w:space="0" w:color="auto"/>
                      </w:divBdr>
                      <w:divsChild>
                        <w:div w:id="1881165011">
                          <w:marLeft w:val="0"/>
                          <w:marRight w:val="0"/>
                          <w:marTop w:val="0"/>
                          <w:marBottom w:val="0"/>
                          <w:divBdr>
                            <w:top w:val="none" w:sz="0" w:space="0" w:color="auto"/>
                            <w:left w:val="none" w:sz="0" w:space="0" w:color="auto"/>
                            <w:bottom w:val="none" w:sz="0" w:space="0" w:color="auto"/>
                            <w:right w:val="none" w:sz="0" w:space="0" w:color="auto"/>
                          </w:divBdr>
                          <w:divsChild>
                            <w:div w:id="83839831">
                              <w:marLeft w:val="0"/>
                              <w:marRight w:val="0"/>
                              <w:marTop w:val="0"/>
                              <w:marBottom w:val="0"/>
                              <w:divBdr>
                                <w:top w:val="none" w:sz="0" w:space="0" w:color="auto"/>
                                <w:left w:val="none" w:sz="0" w:space="0" w:color="auto"/>
                                <w:bottom w:val="none" w:sz="0" w:space="0" w:color="auto"/>
                                <w:right w:val="none" w:sz="0" w:space="0" w:color="auto"/>
                              </w:divBdr>
                              <w:divsChild>
                                <w:div w:id="101326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0773243">
                  <w:marLeft w:val="0"/>
                  <w:marRight w:val="0"/>
                  <w:marTop w:val="0"/>
                  <w:marBottom w:val="0"/>
                  <w:divBdr>
                    <w:top w:val="none" w:sz="0" w:space="0" w:color="auto"/>
                    <w:left w:val="none" w:sz="0" w:space="0" w:color="auto"/>
                    <w:bottom w:val="none" w:sz="0" w:space="0" w:color="auto"/>
                    <w:right w:val="none" w:sz="0" w:space="0" w:color="auto"/>
                  </w:divBdr>
                  <w:divsChild>
                    <w:div w:id="250701842">
                      <w:marLeft w:val="0"/>
                      <w:marRight w:val="0"/>
                      <w:marTop w:val="0"/>
                      <w:marBottom w:val="0"/>
                      <w:divBdr>
                        <w:top w:val="none" w:sz="0" w:space="0" w:color="auto"/>
                        <w:left w:val="none" w:sz="0" w:space="0" w:color="auto"/>
                        <w:bottom w:val="none" w:sz="0" w:space="0" w:color="auto"/>
                        <w:right w:val="none" w:sz="0" w:space="0" w:color="auto"/>
                      </w:divBdr>
                      <w:divsChild>
                        <w:div w:id="536964801">
                          <w:marLeft w:val="0"/>
                          <w:marRight w:val="0"/>
                          <w:marTop w:val="0"/>
                          <w:marBottom w:val="0"/>
                          <w:divBdr>
                            <w:top w:val="none" w:sz="0" w:space="0" w:color="auto"/>
                            <w:left w:val="none" w:sz="0" w:space="0" w:color="auto"/>
                            <w:bottom w:val="none" w:sz="0" w:space="0" w:color="auto"/>
                            <w:right w:val="none" w:sz="0" w:space="0" w:color="auto"/>
                          </w:divBdr>
                          <w:divsChild>
                            <w:div w:id="137840749">
                              <w:marLeft w:val="0"/>
                              <w:marRight w:val="0"/>
                              <w:marTop w:val="0"/>
                              <w:marBottom w:val="0"/>
                              <w:divBdr>
                                <w:top w:val="none" w:sz="0" w:space="0" w:color="auto"/>
                                <w:left w:val="none" w:sz="0" w:space="0" w:color="auto"/>
                                <w:bottom w:val="none" w:sz="0" w:space="0" w:color="auto"/>
                                <w:right w:val="none" w:sz="0" w:space="0" w:color="auto"/>
                              </w:divBdr>
                              <w:divsChild>
                                <w:div w:id="129690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709279">
          <w:marLeft w:val="0"/>
          <w:marRight w:val="0"/>
          <w:marTop w:val="0"/>
          <w:marBottom w:val="0"/>
          <w:divBdr>
            <w:top w:val="none" w:sz="0" w:space="0" w:color="auto"/>
            <w:left w:val="none" w:sz="0" w:space="0" w:color="auto"/>
            <w:bottom w:val="none" w:sz="0" w:space="0" w:color="auto"/>
            <w:right w:val="none" w:sz="0" w:space="0" w:color="auto"/>
          </w:divBdr>
          <w:divsChild>
            <w:div w:id="723145412">
              <w:marLeft w:val="0"/>
              <w:marRight w:val="0"/>
              <w:marTop w:val="0"/>
              <w:marBottom w:val="0"/>
              <w:divBdr>
                <w:top w:val="none" w:sz="0" w:space="0" w:color="auto"/>
                <w:left w:val="none" w:sz="0" w:space="0" w:color="auto"/>
                <w:bottom w:val="none" w:sz="0" w:space="0" w:color="auto"/>
                <w:right w:val="none" w:sz="0" w:space="0" w:color="auto"/>
              </w:divBdr>
              <w:divsChild>
                <w:div w:id="634799927">
                  <w:marLeft w:val="0"/>
                  <w:marRight w:val="0"/>
                  <w:marTop w:val="0"/>
                  <w:marBottom w:val="0"/>
                  <w:divBdr>
                    <w:top w:val="none" w:sz="0" w:space="0" w:color="auto"/>
                    <w:left w:val="none" w:sz="0" w:space="0" w:color="auto"/>
                    <w:bottom w:val="none" w:sz="0" w:space="0" w:color="auto"/>
                    <w:right w:val="none" w:sz="0" w:space="0" w:color="auto"/>
                  </w:divBdr>
                  <w:divsChild>
                    <w:div w:id="1706636820">
                      <w:marLeft w:val="0"/>
                      <w:marRight w:val="0"/>
                      <w:marTop w:val="0"/>
                      <w:marBottom w:val="0"/>
                      <w:divBdr>
                        <w:top w:val="none" w:sz="0" w:space="0" w:color="auto"/>
                        <w:left w:val="none" w:sz="0" w:space="0" w:color="auto"/>
                        <w:bottom w:val="none" w:sz="0" w:space="0" w:color="auto"/>
                        <w:right w:val="none" w:sz="0" w:space="0" w:color="auto"/>
                      </w:divBdr>
                    </w:div>
                  </w:divsChild>
                </w:div>
                <w:div w:id="1903634520">
                  <w:marLeft w:val="0"/>
                  <w:marRight w:val="0"/>
                  <w:marTop w:val="0"/>
                  <w:marBottom w:val="0"/>
                  <w:divBdr>
                    <w:top w:val="none" w:sz="0" w:space="0" w:color="auto"/>
                    <w:left w:val="none" w:sz="0" w:space="0" w:color="auto"/>
                    <w:bottom w:val="none" w:sz="0" w:space="0" w:color="auto"/>
                    <w:right w:val="none" w:sz="0" w:space="0" w:color="auto"/>
                  </w:divBdr>
                  <w:divsChild>
                    <w:div w:id="1618875243">
                      <w:marLeft w:val="0"/>
                      <w:marRight w:val="0"/>
                      <w:marTop w:val="0"/>
                      <w:marBottom w:val="0"/>
                      <w:divBdr>
                        <w:top w:val="none" w:sz="0" w:space="0" w:color="auto"/>
                        <w:left w:val="none" w:sz="0" w:space="0" w:color="auto"/>
                        <w:bottom w:val="none" w:sz="0" w:space="0" w:color="auto"/>
                        <w:right w:val="none" w:sz="0" w:space="0" w:color="auto"/>
                      </w:divBdr>
                      <w:divsChild>
                        <w:div w:id="449858971">
                          <w:marLeft w:val="0"/>
                          <w:marRight w:val="0"/>
                          <w:marTop w:val="0"/>
                          <w:marBottom w:val="0"/>
                          <w:divBdr>
                            <w:top w:val="none" w:sz="0" w:space="0" w:color="auto"/>
                            <w:left w:val="none" w:sz="0" w:space="0" w:color="auto"/>
                            <w:bottom w:val="none" w:sz="0" w:space="0" w:color="auto"/>
                            <w:right w:val="none" w:sz="0" w:space="0" w:color="auto"/>
                          </w:divBdr>
                          <w:divsChild>
                            <w:div w:id="651644941">
                              <w:marLeft w:val="0"/>
                              <w:marRight w:val="0"/>
                              <w:marTop w:val="0"/>
                              <w:marBottom w:val="0"/>
                              <w:divBdr>
                                <w:top w:val="none" w:sz="0" w:space="0" w:color="auto"/>
                                <w:left w:val="none" w:sz="0" w:space="0" w:color="auto"/>
                                <w:bottom w:val="none" w:sz="0" w:space="0" w:color="auto"/>
                                <w:right w:val="none" w:sz="0" w:space="0" w:color="auto"/>
                              </w:divBdr>
                              <w:divsChild>
                                <w:div w:id="40056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2975163">
                  <w:marLeft w:val="0"/>
                  <w:marRight w:val="0"/>
                  <w:marTop w:val="0"/>
                  <w:marBottom w:val="0"/>
                  <w:divBdr>
                    <w:top w:val="none" w:sz="0" w:space="0" w:color="auto"/>
                    <w:left w:val="none" w:sz="0" w:space="0" w:color="auto"/>
                    <w:bottom w:val="none" w:sz="0" w:space="0" w:color="auto"/>
                    <w:right w:val="none" w:sz="0" w:space="0" w:color="auto"/>
                  </w:divBdr>
                  <w:divsChild>
                    <w:div w:id="1194077318">
                      <w:marLeft w:val="0"/>
                      <w:marRight w:val="0"/>
                      <w:marTop w:val="0"/>
                      <w:marBottom w:val="0"/>
                      <w:divBdr>
                        <w:top w:val="none" w:sz="0" w:space="0" w:color="auto"/>
                        <w:left w:val="none" w:sz="0" w:space="0" w:color="auto"/>
                        <w:bottom w:val="none" w:sz="0" w:space="0" w:color="auto"/>
                        <w:right w:val="none" w:sz="0" w:space="0" w:color="auto"/>
                      </w:divBdr>
                      <w:divsChild>
                        <w:div w:id="1695571543">
                          <w:marLeft w:val="0"/>
                          <w:marRight w:val="0"/>
                          <w:marTop w:val="0"/>
                          <w:marBottom w:val="0"/>
                          <w:divBdr>
                            <w:top w:val="none" w:sz="0" w:space="0" w:color="auto"/>
                            <w:left w:val="none" w:sz="0" w:space="0" w:color="auto"/>
                            <w:bottom w:val="none" w:sz="0" w:space="0" w:color="auto"/>
                            <w:right w:val="none" w:sz="0" w:space="0" w:color="auto"/>
                          </w:divBdr>
                          <w:divsChild>
                            <w:div w:id="1873765392">
                              <w:marLeft w:val="0"/>
                              <w:marRight w:val="0"/>
                              <w:marTop w:val="0"/>
                              <w:marBottom w:val="0"/>
                              <w:divBdr>
                                <w:top w:val="none" w:sz="0" w:space="0" w:color="auto"/>
                                <w:left w:val="none" w:sz="0" w:space="0" w:color="auto"/>
                                <w:bottom w:val="none" w:sz="0" w:space="0" w:color="auto"/>
                                <w:right w:val="none" w:sz="0" w:space="0" w:color="auto"/>
                              </w:divBdr>
                              <w:divsChild>
                                <w:div w:id="138440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4838661">
                  <w:marLeft w:val="0"/>
                  <w:marRight w:val="0"/>
                  <w:marTop w:val="0"/>
                  <w:marBottom w:val="0"/>
                  <w:divBdr>
                    <w:top w:val="none" w:sz="0" w:space="0" w:color="auto"/>
                    <w:left w:val="none" w:sz="0" w:space="0" w:color="auto"/>
                    <w:bottom w:val="none" w:sz="0" w:space="0" w:color="auto"/>
                    <w:right w:val="none" w:sz="0" w:space="0" w:color="auto"/>
                  </w:divBdr>
                  <w:divsChild>
                    <w:div w:id="182980314">
                      <w:marLeft w:val="0"/>
                      <w:marRight w:val="0"/>
                      <w:marTop w:val="0"/>
                      <w:marBottom w:val="0"/>
                      <w:divBdr>
                        <w:top w:val="none" w:sz="0" w:space="0" w:color="auto"/>
                        <w:left w:val="none" w:sz="0" w:space="0" w:color="auto"/>
                        <w:bottom w:val="none" w:sz="0" w:space="0" w:color="auto"/>
                        <w:right w:val="none" w:sz="0" w:space="0" w:color="auto"/>
                      </w:divBdr>
                      <w:divsChild>
                        <w:div w:id="221140034">
                          <w:marLeft w:val="0"/>
                          <w:marRight w:val="0"/>
                          <w:marTop w:val="0"/>
                          <w:marBottom w:val="0"/>
                          <w:divBdr>
                            <w:top w:val="none" w:sz="0" w:space="0" w:color="auto"/>
                            <w:left w:val="none" w:sz="0" w:space="0" w:color="auto"/>
                            <w:bottom w:val="none" w:sz="0" w:space="0" w:color="auto"/>
                            <w:right w:val="none" w:sz="0" w:space="0" w:color="auto"/>
                          </w:divBdr>
                          <w:divsChild>
                            <w:div w:id="549072633">
                              <w:marLeft w:val="0"/>
                              <w:marRight w:val="0"/>
                              <w:marTop w:val="0"/>
                              <w:marBottom w:val="0"/>
                              <w:divBdr>
                                <w:top w:val="none" w:sz="0" w:space="0" w:color="auto"/>
                                <w:left w:val="none" w:sz="0" w:space="0" w:color="auto"/>
                                <w:bottom w:val="none" w:sz="0" w:space="0" w:color="auto"/>
                                <w:right w:val="none" w:sz="0" w:space="0" w:color="auto"/>
                              </w:divBdr>
                              <w:divsChild>
                                <w:div w:id="183961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0392442">
                  <w:marLeft w:val="0"/>
                  <w:marRight w:val="0"/>
                  <w:marTop w:val="0"/>
                  <w:marBottom w:val="0"/>
                  <w:divBdr>
                    <w:top w:val="none" w:sz="0" w:space="0" w:color="auto"/>
                    <w:left w:val="none" w:sz="0" w:space="0" w:color="auto"/>
                    <w:bottom w:val="none" w:sz="0" w:space="0" w:color="auto"/>
                    <w:right w:val="none" w:sz="0" w:space="0" w:color="auto"/>
                  </w:divBdr>
                  <w:divsChild>
                    <w:div w:id="796609538">
                      <w:marLeft w:val="0"/>
                      <w:marRight w:val="0"/>
                      <w:marTop w:val="0"/>
                      <w:marBottom w:val="0"/>
                      <w:divBdr>
                        <w:top w:val="none" w:sz="0" w:space="0" w:color="auto"/>
                        <w:left w:val="none" w:sz="0" w:space="0" w:color="auto"/>
                        <w:bottom w:val="none" w:sz="0" w:space="0" w:color="auto"/>
                        <w:right w:val="none" w:sz="0" w:space="0" w:color="auto"/>
                      </w:divBdr>
                      <w:divsChild>
                        <w:div w:id="506481520">
                          <w:marLeft w:val="0"/>
                          <w:marRight w:val="0"/>
                          <w:marTop w:val="0"/>
                          <w:marBottom w:val="0"/>
                          <w:divBdr>
                            <w:top w:val="none" w:sz="0" w:space="0" w:color="auto"/>
                            <w:left w:val="none" w:sz="0" w:space="0" w:color="auto"/>
                            <w:bottom w:val="none" w:sz="0" w:space="0" w:color="auto"/>
                            <w:right w:val="none" w:sz="0" w:space="0" w:color="auto"/>
                          </w:divBdr>
                          <w:divsChild>
                            <w:div w:id="990984076">
                              <w:marLeft w:val="0"/>
                              <w:marRight w:val="0"/>
                              <w:marTop w:val="0"/>
                              <w:marBottom w:val="0"/>
                              <w:divBdr>
                                <w:top w:val="none" w:sz="0" w:space="0" w:color="auto"/>
                                <w:left w:val="none" w:sz="0" w:space="0" w:color="auto"/>
                                <w:bottom w:val="none" w:sz="0" w:space="0" w:color="auto"/>
                                <w:right w:val="none" w:sz="0" w:space="0" w:color="auto"/>
                              </w:divBdr>
                              <w:divsChild>
                                <w:div w:id="147116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983957">
          <w:marLeft w:val="0"/>
          <w:marRight w:val="0"/>
          <w:marTop w:val="0"/>
          <w:marBottom w:val="0"/>
          <w:divBdr>
            <w:top w:val="none" w:sz="0" w:space="0" w:color="auto"/>
            <w:left w:val="none" w:sz="0" w:space="0" w:color="auto"/>
            <w:bottom w:val="none" w:sz="0" w:space="0" w:color="auto"/>
            <w:right w:val="none" w:sz="0" w:space="0" w:color="auto"/>
          </w:divBdr>
          <w:divsChild>
            <w:div w:id="1674646065">
              <w:marLeft w:val="0"/>
              <w:marRight w:val="0"/>
              <w:marTop w:val="0"/>
              <w:marBottom w:val="0"/>
              <w:divBdr>
                <w:top w:val="none" w:sz="0" w:space="0" w:color="auto"/>
                <w:left w:val="none" w:sz="0" w:space="0" w:color="auto"/>
                <w:bottom w:val="none" w:sz="0" w:space="0" w:color="auto"/>
                <w:right w:val="none" w:sz="0" w:space="0" w:color="auto"/>
              </w:divBdr>
              <w:divsChild>
                <w:div w:id="1065446596">
                  <w:marLeft w:val="0"/>
                  <w:marRight w:val="0"/>
                  <w:marTop w:val="0"/>
                  <w:marBottom w:val="0"/>
                  <w:divBdr>
                    <w:top w:val="none" w:sz="0" w:space="0" w:color="auto"/>
                    <w:left w:val="none" w:sz="0" w:space="0" w:color="auto"/>
                    <w:bottom w:val="none" w:sz="0" w:space="0" w:color="auto"/>
                    <w:right w:val="none" w:sz="0" w:space="0" w:color="auto"/>
                  </w:divBdr>
                  <w:divsChild>
                    <w:div w:id="731924970">
                      <w:marLeft w:val="0"/>
                      <w:marRight w:val="0"/>
                      <w:marTop w:val="0"/>
                      <w:marBottom w:val="0"/>
                      <w:divBdr>
                        <w:top w:val="none" w:sz="0" w:space="0" w:color="auto"/>
                        <w:left w:val="none" w:sz="0" w:space="0" w:color="auto"/>
                        <w:bottom w:val="none" w:sz="0" w:space="0" w:color="auto"/>
                        <w:right w:val="none" w:sz="0" w:space="0" w:color="auto"/>
                      </w:divBdr>
                    </w:div>
                  </w:divsChild>
                </w:div>
                <w:div w:id="1114591549">
                  <w:marLeft w:val="0"/>
                  <w:marRight w:val="0"/>
                  <w:marTop w:val="0"/>
                  <w:marBottom w:val="0"/>
                  <w:divBdr>
                    <w:top w:val="none" w:sz="0" w:space="0" w:color="auto"/>
                    <w:left w:val="none" w:sz="0" w:space="0" w:color="auto"/>
                    <w:bottom w:val="none" w:sz="0" w:space="0" w:color="auto"/>
                    <w:right w:val="none" w:sz="0" w:space="0" w:color="auto"/>
                  </w:divBdr>
                  <w:divsChild>
                    <w:div w:id="858860889">
                      <w:marLeft w:val="0"/>
                      <w:marRight w:val="0"/>
                      <w:marTop w:val="0"/>
                      <w:marBottom w:val="0"/>
                      <w:divBdr>
                        <w:top w:val="none" w:sz="0" w:space="0" w:color="auto"/>
                        <w:left w:val="none" w:sz="0" w:space="0" w:color="auto"/>
                        <w:bottom w:val="none" w:sz="0" w:space="0" w:color="auto"/>
                        <w:right w:val="none" w:sz="0" w:space="0" w:color="auto"/>
                      </w:divBdr>
                      <w:divsChild>
                        <w:div w:id="831412268">
                          <w:marLeft w:val="0"/>
                          <w:marRight w:val="0"/>
                          <w:marTop w:val="0"/>
                          <w:marBottom w:val="0"/>
                          <w:divBdr>
                            <w:top w:val="none" w:sz="0" w:space="0" w:color="auto"/>
                            <w:left w:val="none" w:sz="0" w:space="0" w:color="auto"/>
                            <w:bottom w:val="none" w:sz="0" w:space="0" w:color="auto"/>
                            <w:right w:val="none" w:sz="0" w:space="0" w:color="auto"/>
                          </w:divBdr>
                          <w:divsChild>
                            <w:div w:id="1180973368">
                              <w:marLeft w:val="0"/>
                              <w:marRight w:val="0"/>
                              <w:marTop w:val="0"/>
                              <w:marBottom w:val="0"/>
                              <w:divBdr>
                                <w:top w:val="none" w:sz="0" w:space="0" w:color="auto"/>
                                <w:left w:val="none" w:sz="0" w:space="0" w:color="auto"/>
                                <w:bottom w:val="none" w:sz="0" w:space="0" w:color="auto"/>
                                <w:right w:val="none" w:sz="0" w:space="0" w:color="auto"/>
                              </w:divBdr>
                              <w:divsChild>
                                <w:div w:id="1372923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07171">
                  <w:marLeft w:val="0"/>
                  <w:marRight w:val="0"/>
                  <w:marTop w:val="0"/>
                  <w:marBottom w:val="0"/>
                  <w:divBdr>
                    <w:top w:val="none" w:sz="0" w:space="0" w:color="auto"/>
                    <w:left w:val="none" w:sz="0" w:space="0" w:color="auto"/>
                    <w:bottom w:val="none" w:sz="0" w:space="0" w:color="auto"/>
                    <w:right w:val="none" w:sz="0" w:space="0" w:color="auto"/>
                  </w:divBdr>
                  <w:divsChild>
                    <w:div w:id="813988426">
                      <w:marLeft w:val="0"/>
                      <w:marRight w:val="0"/>
                      <w:marTop w:val="0"/>
                      <w:marBottom w:val="0"/>
                      <w:divBdr>
                        <w:top w:val="none" w:sz="0" w:space="0" w:color="auto"/>
                        <w:left w:val="none" w:sz="0" w:space="0" w:color="auto"/>
                        <w:bottom w:val="none" w:sz="0" w:space="0" w:color="auto"/>
                        <w:right w:val="none" w:sz="0" w:space="0" w:color="auto"/>
                      </w:divBdr>
                      <w:divsChild>
                        <w:div w:id="1981835974">
                          <w:marLeft w:val="0"/>
                          <w:marRight w:val="0"/>
                          <w:marTop w:val="0"/>
                          <w:marBottom w:val="0"/>
                          <w:divBdr>
                            <w:top w:val="none" w:sz="0" w:space="0" w:color="auto"/>
                            <w:left w:val="none" w:sz="0" w:space="0" w:color="auto"/>
                            <w:bottom w:val="none" w:sz="0" w:space="0" w:color="auto"/>
                            <w:right w:val="none" w:sz="0" w:space="0" w:color="auto"/>
                          </w:divBdr>
                          <w:divsChild>
                            <w:div w:id="924996987">
                              <w:marLeft w:val="0"/>
                              <w:marRight w:val="0"/>
                              <w:marTop w:val="0"/>
                              <w:marBottom w:val="0"/>
                              <w:divBdr>
                                <w:top w:val="none" w:sz="0" w:space="0" w:color="auto"/>
                                <w:left w:val="none" w:sz="0" w:space="0" w:color="auto"/>
                                <w:bottom w:val="none" w:sz="0" w:space="0" w:color="auto"/>
                                <w:right w:val="none" w:sz="0" w:space="0" w:color="auto"/>
                              </w:divBdr>
                              <w:divsChild>
                                <w:div w:id="72542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025053">
                          <w:marLeft w:val="0"/>
                          <w:marRight w:val="0"/>
                          <w:marTop w:val="0"/>
                          <w:marBottom w:val="0"/>
                          <w:divBdr>
                            <w:top w:val="none" w:sz="0" w:space="0" w:color="auto"/>
                            <w:left w:val="none" w:sz="0" w:space="0" w:color="auto"/>
                            <w:bottom w:val="none" w:sz="0" w:space="0" w:color="auto"/>
                            <w:right w:val="none" w:sz="0" w:space="0" w:color="auto"/>
                          </w:divBdr>
                          <w:divsChild>
                            <w:div w:id="1409645384">
                              <w:marLeft w:val="0"/>
                              <w:marRight w:val="0"/>
                              <w:marTop w:val="0"/>
                              <w:marBottom w:val="0"/>
                              <w:divBdr>
                                <w:top w:val="none" w:sz="0" w:space="0" w:color="auto"/>
                                <w:left w:val="none" w:sz="0" w:space="0" w:color="auto"/>
                                <w:bottom w:val="none" w:sz="0" w:space="0" w:color="auto"/>
                                <w:right w:val="none" w:sz="0" w:space="0" w:color="auto"/>
                              </w:divBdr>
                              <w:divsChild>
                                <w:div w:id="1668678895">
                                  <w:marLeft w:val="0"/>
                                  <w:marRight w:val="0"/>
                                  <w:marTop w:val="0"/>
                                  <w:marBottom w:val="0"/>
                                  <w:divBdr>
                                    <w:top w:val="none" w:sz="0" w:space="0" w:color="auto"/>
                                    <w:left w:val="none" w:sz="0" w:space="0" w:color="auto"/>
                                    <w:bottom w:val="none" w:sz="0" w:space="0" w:color="auto"/>
                                    <w:right w:val="none" w:sz="0" w:space="0" w:color="auto"/>
                                  </w:divBdr>
                                  <w:divsChild>
                                    <w:div w:id="975530037">
                                      <w:marLeft w:val="0"/>
                                      <w:marRight w:val="0"/>
                                      <w:marTop w:val="0"/>
                                      <w:marBottom w:val="0"/>
                                      <w:divBdr>
                                        <w:top w:val="none" w:sz="0" w:space="0" w:color="auto"/>
                                        <w:left w:val="none" w:sz="0" w:space="0" w:color="auto"/>
                                        <w:bottom w:val="none" w:sz="0" w:space="0" w:color="auto"/>
                                        <w:right w:val="none" w:sz="0" w:space="0" w:color="auto"/>
                                      </w:divBdr>
                                      <w:divsChild>
                                        <w:div w:id="636183372">
                                          <w:marLeft w:val="0"/>
                                          <w:marRight w:val="0"/>
                                          <w:marTop w:val="0"/>
                                          <w:marBottom w:val="0"/>
                                          <w:divBdr>
                                            <w:top w:val="none" w:sz="0" w:space="0" w:color="auto"/>
                                            <w:left w:val="none" w:sz="0" w:space="0" w:color="auto"/>
                                            <w:bottom w:val="none" w:sz="0" w:space="0" w:color="auto"/>
                                            <w:right w:val="none" w:sz="0" w:space="0" w:color="auto"/>
                                          </w:divBdr>
                                          <w:divsChild>
                                            <w:div w:id="1810050946">
                                              <w:marLeft w:val="0"/>
                                              <w:marRight w:val="0"/>
                                              <w:marTop w:val="0"/>
                                              <w:marBottom w:val="0"/>
                                              <w:divBdr>
                                                <w:top w:val="none" w:sz="0" w:space="0" w:color="auto"/>
                                                <w:left w:val="none" w:sz="0" w:space="0" w:color="auto"/>
                                                <w:bottom w:val="none" w:sz="0" w:space="0" w:color="auto"/>
                                                <w:right w:val="none" w:sz="0" w:space="0" w:color="auto"/>
                                              </w:divBdr>
                                              <w:divsChild>
                                                <w:div w:id="985821461">
                                                  <w:marLeft w:val="0"/>
                                                  <w:marRight w:val="0"/>
                                                  <w:marTop w:val="0"/>
                                                  <w:marBottom w:val="0"/>
                                                  <w:divBdr>
                                                    <w:top w:val="none" w:sz="0" w:space="0" w:color="auto"/>
                                                    <w:left w:val="none" w:sz="0" w:space="0" w:color="auto"/>
                                                    <w:bottom w:val="none" w:sz="0" w:space="0" w:color="auto"/>
                                                    <w:right w:val="none" w:sz="0" w:space="0" w:color="auto"/>
                                                  </w:divBdr>
                                                  <w:divsChild>
                                                    <w:div w:id="225183666">
                                                      <w:marLeft w:val="0"/>
                                                      <w:marRight w:val="0"/>
                                                      <w:marTop w:val="0"/>
                                                      <w:marBottom w:val="0"/>
                                                      <w:divBdr>
                                                        <w:top w:val="none" w:sz="0" w:space="0" w:color="auto"/>
                                                        <w:left w:val="none" w:sz="0" w:space="0" w:color="auto"/>
                                                        <w:bottom w:val="none" w:sz="0" w:space="0" w:color="auto"/>
                                                        <w:right w:val="none" w:sz="0" w:space="0" w:color="auto"/>
                                                      </w:divBdr>
                                                      <w:divsChild>
                                                        <w:div w:id="1399088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952165">
                                          <w:marLeft w:val="0"/>
                                          <w:marRight w:val="0"/>
                                          <w:marTop w:val="0"/>
                                          <w:marBottom w:val="0"/>
                                          <w:divBdr>
                                            <w:top w:val="none" w:sz="0" w:space="0" w:color="auto"/>
                                            <w:left w:val="none" w:sz="0" w:space="0" w:color="auto"/>
                                            <w:bottom w:val="none" w:sz="0" w:space="0" w:color="auto"/>
                                            <w:right w:val="none" w:sz="0" w:space="0" w:color="auto"/>
                                          </w:divBdr>
                                          <w:divsChild>
                                            <w:div w:id="692222782">
                                              <w:marLeft w:val="0"/>
                                              <w:marRight w:val="0"/>
                                              <w:marTop w:val="0"/>
                                              <w:marBottom w:val="0"/>
                                              <w:divBdr>
                                                <w:top w:val="none" w:sz="0" w:space="0" w:color="auto"/>
                                                <w:left w:val="none" w:sz="0" w:space="0" w:color="auto"/>
                                                <w:bottom w:val="none" w:sz="0" w:space="0" w:color="auto"/>
                                                <w:right w:val="none" w:sz="0" w:space="0" w:color="auto"/>
                                              </w:divBdr>
                                              <w:divsChild>
                                                <w:div w:id="1289241586">
                                                  <w:marLeft w:val="0"/>
                                                  <w:marRight w:val="0"/>
                                                  <w:marTop w:val="0"/>
                                                  <w:marBottom w:val="0"/>
                                                  <w:divBdr>
                                                    <w:top w:val="none" w:sz="0" w:space="0" w:color="auto"/>
                                                    <w:left w:val="none" w:sz="0" w:space="0" w:color="auto"/>
                                                    <w:bottom w:val="none" w:sz="0" w:space="0" w:color="auto"/>
                                                    <w:right w:val="none" w:sz="0" w:space="0" w:color="auto"/>
                                                  </w:divBdr>
                                                  <w:divsChild>
                                                    <w:div w:id="1010378083">
                                                      <w:marLeft w:val="0"/>
                                                      <w:marRight w:val="0"/>
                                                      <w:marTop w:val="0"/>
                                                      <w:marBottom w:val="0"/>
                                                      <w:divBdr>
                                                        <w:top w:val="none" w:sz="0" w:space="0" w:color="auto"/>
                                                        <w:left w:val="none" w:sz="0" w:space="0" w:color="auto"/>
                                                        <w:bottom w:val="none" w:sz="0" w:space="0" w:color="auto"/>
                                                        <w:right w:val="none" w:sz="0" w:space="0" w:color="auto"/>
                                                      </w:divBdr>
                                                      <w:divsChild>
                                                        <w:div w:id="170679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7749568">
                                          <w:marLeft w:val="0"/>
                                          <w:marRight w:val="0"/>
                                          <w:marTop w:val="0"/>
                                          <w:marBottom w:val="0"/>
                                          <w:divBdr>
                                            <w:top w:val="none" w:sz="0" w:space="0" w:color="auto"/>
                                            <w:left w:val="none" w:sz="0" w:space="0" w:color="auto"/>
                                            <w:bottom w:val="none" w:sz="0" w:space="0" w:color="auto"/>
                                            <w:right w:val="none" w:sz="0" w:space="0" w:color="auto"/>
                                          </w:divBdr>
                                          <w:divsChild>
                                            <w:div w:id="858814989">
                                              <w:marLeft w:val="0"/>
                                              <w:marRight w:val="0"/>
                                              <w:marTop w:val="0"/>
                                              <w:marBottom w:val="0"/>
                                              <w:divBdr>
                                                <w:top w:val="none" w:sz="0" w:space="0" w:color="auto"/>
                                                <w:left w:val="none" w:sz="0" w:space="0" w:color="auto"/>
                                                <w:bottom w:val="none" w:sz="0" w:space="0" w:color="auto"/>
                                                <w:right w:val="none" w:sz="0" w:space="0" w:color="auto"/>
                                              </w:divBdr>
                                              <w:divsChild>
                                                <w:div w:id="393117689">
                                                  <w:marLeft w:val="0"/>
                                                  <w:marRight w:val="0"/>
                                                  <w:marTop w:val="0"/>
                                                  <w:marBottom w:val="0"/>
                                                  <w:divBdr>
                                                    <w:top w:val="none" w:sz="0" w:space="0" w:color="auto"/>
                                                    <w:left w:val="none" w:sz="0" w:space="0" w:color="auto"/>
                                                    <w:bottom w:val="none" w:sz="0" w:space="0" w:color="auto"/>
                                                    <w:right w:val="none" w:sz="0" w:space="0" w:color="auto"/>
                                                  </w:divBdr>
                                                  <w:divsChild>
                                                    <w:div w:id="713389755">
                                                      <w:marLeft w:val="0"/>
                                                      <w:marRight w:val="0"/>
                                                      <w:marTop w:val="0"/>
                                                      <w:marBottom w:val="0"/>
                                                      <w:divBdr>
                                                        <w:top w:val="none" w:sz="0" w:space="0" w:color="auto"/>
                                                        <w:left w:val="none" w:sz="0" w:space="0" w:color="auto"/>
                                                        <w:bottom w:val="none" w:sz="0" w:space="0" w:color="auto"/>
                                                        <w:right w:val="none" w:sz="0" w:space="0" w:color="auto"/>
                                                      </w:divBdr>
                                                      <w:divsChild>
                                                        <w:div w:id="211543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2780087">
                                          <w:marLeft w:val="0"/>
                                          <w:marRight w:val="0"/>
                                          <w:marTop w:val="0"/>
                                          <w:marBottom w:val="0"/>
                                          <w:divBdr>
                                            <w:top w:val="none" w:sz="0" w:space="0" w:color="auto"/>
                                            <w:left w:val="none" w:sz="0" w:space="0" w:color="auto"/>
                                            <w:bottom w:val="none" w:sz="0" w:space="0" w:color="auto"/>
                                            <w:right w:val="none" w:sz="0" w:space="0" w:color="auto"/>
                                          </w:divBdr>
                                          <w:divsChild>
                                            <w:div w:id="1429615164">
                                              <w:marLeft w:val="0"/>
                                              <w:marRight w:val="0"/>
                                              <w:marTop w:val="0"/>
                                              <w:marBottom w:val="0"/>
                                              <w:divBdr>
                                                <w:top w:val="none" w:sz="0" w:space="0" w:color="auto"/>
                                                <w:left w:val="none" w:sz="0" w:space="0" w:color="auto"/>
                                                <w:bottom w:val="none" w:sz="0" w:space="0" w:color="auto"/>
                                                <w:right w:val="none" w:sz="0" w:space="0" w:color="auto"/>
                                              </w:divBdr>
                                              <w:divsChild>
                                                <w:div w:id="2145268985">
                                                  <w:marLeft w:val="0"/>
                                                  <w:marRight w:val="0"/>
                                                  <w:marTop w:val="0"/>
                                                  <w:marBottom w:val="0"/>
                                                  <w:divBdr>
                                                    <w:top w:val="none" w:sz="0" w:space="0" w:color="auto"/>
                                                    <w:left w:val="none" w:sz="0" w:space="0" w:color="auto"/>
                                                    <w:bottom w:val="none" w:sz="0" w:space="0" w:color="auto"/>
                                                    <w:right w:val="none" w:sz="0" w:space="0" w:color="auto"/>
                                                  </w:divBdr>
                                                  <w:divsChild>
                                                    <w:div w:id="1000043955">
                                                      <w:marLeft w:val="0"/>
                                                      <w:marRight w:val="0"/>
                                                      <w:marTop w:val="0"/>
                                                      <w:marBottom w:val="0"/>
                                                      <w:divBdr>
                                                        <w:top w:val="none" w:sz="0" w:space="0" w:color="auto"/>
                                                        <w:left w:val="none" w:sz="0" w:space="0" w:color="auto"/>
                                                        <w:bottom w:val="none" w:sz="0" w:space="0" w:color="auto"/>
                                                        <w:right w:val="none" w:sz="0" w:space="0" w:color="auto"/>
                                                      </w:divBdr>
                                                      <w:divsChild>
                                                        <w:div w:id="154652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0573181">
                                          <w:marLeft w:val="0"/>
                                          <w:marRight w:val="0"/>
                                          <w:marTop w:val="0"/>
                                          <w:marBottom w:val="0"/>
                                          <w:divBdr>
                                            <w:top w:val="none" w:sz="0" w:space="0" w:color="auto"/>
                                            <w:left w:val="none" w:sz="0" w:space="0" w:color="auto"/>
                                            <w:bottom w:val="none" w:sz="0" w:space="0" w:color="auto"/>
                                            <w:right w:val="none" w:sz="0" w:space="0" w:color="auto"/>
                                          </w:divBdr>
                                          <w:divsChild>
                                            <w:div w:id="263153552">
                                              <w:marLeft w:val="0"/>
                                              <w:marRight w:val="0"/>
                                              <w:marTop w:val="0"/>
                                              <w:marBottom w:val="0"/>
                                              <w:divBdr>
                                                <w:top w:val="none" w:sz="0" w:space="0" w:color="auto"/>
                                                <w:left w:val="none" w:sz="0" w:space="0" w:color="auto"/>
                                                <w:bottom w:val="none" w:sz="0" w:space="0" w:color="auto"/>
                                                <w:right w:val="none" w:sz="0" w:space="0" w:color="auto"/>
                                              </w:divBdr>
                                              <w:divsChild>
                                                <w:div w:id="1381440291">
                                                  <w:marLeft w:val="0"/>
                                                  <w:marRight w:val="0"/>
                                                  <w:marTop w:val="0"/>
                                                  <w:marBottom w:val="0"/>
                                                  <w:divBdr>
                                                    <w:top w:val="none" w:sz="0" w:space="0" w:color="auto"/>
                                                    <w:left w:val="none" w:sz="0" w:space="0" w:color="auto"/>
                                                    <w:bottom w:val="none" w:sz="0" w:space="0" w:color="auto"/>
                                                    <w:right w:val="none" w:sz="0" w:space="0" w:color="auto"/>
                                                  </w:divBdr>
                                                  <w:divsChild>
                                                    <w:div w:id="1188517789">
                                                      <w:marLeft w:val="0"/>
                                                      <w:marRight w:val="0"/>
                                                      <w:marTop w:val="0"/>
                                                      <w:marBottom w:val="0"/>
                                                      <w:divBdr>
                                                        <w:top w:val="none" w:sz="0" w:space="0" w:color="auto"/>
                                                        <w:left w:val="none" w:sz="0" w:space="0" w:color="auto"/>
                                                        <w:bottom w:val="none" w:sz="0" w:space="0" w:color="auto"/>
                                                        <w:right w:val="none" w:sz="0" w:space="0" w:color="auto"/>
                                                      </w:divBdr>
                                                      <w:divsChild>
                                                        <w:div w:id="16973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325324">
                                          <w:marLeft w:val="0"/>
                                          <w:marRight w:val="0"/>
                                          <w:marTop w:val="0"/>
                                          <w:marBottom w:val="0"/>
                                          <w:divBdr>
                                            <w:top w:val="none" w:sz="0" w:space="0" w:color="auto"/>
                                            <w:left w:val="none" w:sz="0" w:space="0" w:color="auto"/>
                                            <w:bottom w:val="none" w:sz="0" w:space="0" w:color="auto"/>
                                            <w:right w:val="none" w:sz="0" w:space="0" w:color="auto"/>
                                          </w:divBdr>
                                          <w:divsChild>
                                            <w:div w:id="1691638350">
                                              <w:marLeft w:val="0"/>
                                              <w:marRight w:val="0"/>
                                              <w:marTop w:val="0"/>
                                              <w:marBottom w:val="0"/>
                                              <w:divBdr>
                                                <w:top w:val="none" w:sz="0" w:space="0" w:color="auto"/>
                                                <w:left w:val="none" w:sz="0" w:space="0" w:color="auto"/>
                                                <w:bottom w:val="none" w:sz="0" w:space="0" w:color="auto"/>
                                                <w:right w:val="none" w:sz="0" w:space="0" w:color="auto"/>
                                              </w:divBdr>
                                              <w:divsChild>
                                                <w:div w:id="1808432329">
                                                  <w:marLeft w:val="0"/>
                                                  <w:marRight w:val="0"/>
                                                  <w:marTop w:val="0"/>
                                                  <w:marBottom w:val="0"/>
                                                  <w:divBdr>
                                                    <w:top w:val="none" w:sz="0" w:space="0" w:color="auto"/>
                                                    <w:left w:val="none" w:sz="0" w:space="0" w:color="auto"/>
                                                    <w:bottom w:val="none" w:sz="0" w:space="0" w:color="auto"/>
                                                    <w:right w:val="none" w:sz="0" w:space="0" w:color="auto"/>
                                                  </w:divBdr>
                                                  <w:divsChild>
                                                    <w:div w:id="80880889">
                                                      <w:marLeft w:val="0"/>
                                                      <w:marRight w:val="0"/>
                                                      <w:marTop w:val="0"/>
                                                      <w:marBottom w:val="0"/>
                                                      <w:divBdr>
                                                        <w:top w:val="none" w:sz="0" w:space="0" w:color="auto"/>
                                                        <w:left w:val="none" w:sz="0" w:space="0" w:color="auto"/>
                                                        <w:bottom w:val="none" w:sz="0" w:space="0" w:color="auto"/>
                                                        <w:right w:val="none" w:sz="0" w:space="0" w:color="auto"/>
                                                      </w:divBdr>
                                                      <w:divsChild>
                                                        <w:div w:id="10030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245305">
                                          <w:marLeft w:val="0"/>
                                          <w:marRight w:val="0"/>
                                          <w:marTop w:val="0"/>
                                          <w:marBottom w:val="0"/>
                                          <w:divBdr>
                                            <w:top w:val="none" w:sz="0" w:space="0" w:color="auto"/>
                                            <w:left w:val="none" w:sz="0" w:space="0" w:color="auto"/>
                                            <w:bottom w:val="none" w:sz="0" w:space="0" w:color="auto"/>
                                            <w:right w:val="none" w:sz="0" w:space="0" w:color="auto"/>
                                          </w:divBdr>
                                          <w:divsChild>
                                            <w:div w:id="1282300472">
                                              <w:marLeft w:val="0"/>
                                              <w:marRight w:val="0"/>
                                              <w:marTop w:val="0"/>
                                              <w:marBottom w:val="0"/>
                                              <w:divBdr>
                                                <w:top w:val="none" w:sz="0" w:space="0" w:color="auto"/>
                                                <w:left w:val="none" w:sz="0" w:space="0" w:color="auto"/>
                                                <w:bottom w:val="none" w:sz="0" w:space="0" w:color="auto"/>
                                                <w:right w:val="none" w:sz="0" w:space="0" w:color="auto"/>
                                              </w:divBdr>
                                              <w:divsChild>
                                                <w:div w:id="2108694989">
                                                  <w:marLeft w:val="0"/>
                                                  <w:marRight w:val="0"/>
                                                  <w:marTop w:val="0"/>
                                                  <w:marBottom w:val="0"/>
                                                  <w:divBdr>
                                                    <w:top w:val="none" w:sz="0" w:space="0" w:color="auto"/>
                                                    <w:left w:val="none" w:sz="0" w:space="0" w:color="auto"/>
                                                    <w:bottom w:val="none" w:sz="0" w:space="0" w:color="auto"/>
                                                    <w:right w:val="none" w:sz="0" w:space="0" w:color="auto"/>
                                                  </w:divBdr>
                                                  <w:divsChild>
                                                    <w:div w:id="1591041828">
                                                      <w:marLeft w:val="0"/>
                                                      <w:marRight w:val="0"/>
                                                      <w:marTop w:val="0"/>
                                                      <w:marBottom w:val="0"/>
                                                      <w:divBdr>
                                                        <w:top w:val="none" w:sz="0" w:space="0" w:color="auto"/>
                                                        <w:left w:val="none" w:sz="0" w:space="0" w:color="auto"/>
                                                        <w:bottom w:val="none" w:sz="0" w:space="0" w:color="auto"/>
                                                        <w:right w:val="none" w:sz="0" w:space="0" w:color="auto"/>
                                                      </w:divBdr>
                                                      <w:divsChild>
                                                        <w:div w:id="183868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10342">
                                          <w:marLeft w:val="0"/>
                                          <w:marRight w:val="0"/>
                                          <w:marTop w:val="0"/>
                                          <w:marBottom w:val="0"/>
                                          <w:divBdr>
                                            <w:top w:val="none" w:sz="0" w:space="0" w:color="auto"/>
                                            <w:left w:val="none" w:sz="0" w:space="0" w:color="auto"/>
                                            <w:bottom w:val="none" w:sz="0" w:space="0" w:color="auto"/>
                                            <w:right w:val="none" w:sz="0" w:space="0" w:color="auto"/>
                                          </w:divBdr>
                                          <w:divsChild>
                                            <w:div w:id="662975228">
                                              <w:marLeft w:val="0"/>
                                              <w:marRight w:val="0"/>
                                              <w:marTop w:val="0"/>
                                              <w:marBottom w:val="0"/>
                                              <w:divBdr>
                                                <w:top w:val="none" w:sz="0" w:space="0" w:color="auto"/>
                                                <w:left w:val="none" w:sz="0" w:space="0" w:color="auto"/>
                                                <w:bottom w:val="none" w:sz="0" w:space="0" w:color="auto"/>
                                                <w:right w:val="none" w:sz="0" w:space="0" w:color="auto"/>
                                              </w:divBdr>
                                              <w:divsChild>
                                                <w:div w:id="242839564">
                                                  <w:marLeft w:val="0"/>
                                                  <w:marRight w:val="0"/>
                                                  <w:marTop w:val="0"/>
                                                  <w:marBottom w:val="0"/>
                                                  <w:divBdr>
                                                    <w:top w:val="none" w:sz="0" w:space="0" w:color="auto"/>
                                                    <w:left w:val="none" w:sz="0" w:space="0" w:color="auto"/>
                                                    <w:bottom w:val="none" w:sz="0" w:space="0" w:color="auto"/>
                                                    <w:right w:val="none" w:sz="0" w:space="0" w:color="auto"/>
                                                  </w:divBdr>
                                                  <w:divsChild>
                                                    <w:div w:id="977880646">
                                                      <w:marLeft w:val="0"/>
                                                      <w:marRight w:val="0"/>
                                                      <w:marTop w:val="0"/>
                                                      <w:marBottom w:val="0"/>
                                                      <w:divBdr>
                                                        <w:top w:val="none" w:sz="0" w:space="0" w:color="auto"/>
                                                        <w:left w:val="none" w:sz="0" w:space="0" w:color="auto"/>
                                                        <w:bottom w:val="none" w:sz="0" w:space="0" w:color="auto"/>
                                                        <w:right w:val="none" w:sz="0" w:space="0" w:color="auto"/>
                                                      </w:divBdr>
                                                      <w:divsChild>
                                                        <w:div w:id="94734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715984">
                                          <w:marLeft w:val="0"/>
                                          <w:marRight w:val="0"/>
                                          <w:marTop w:val="0"/>
                                          <w:marBottom w:val="0"/>
                                          <w:divBdr>
                                            <w:top w:val="none" w:sz="0" w:space="0" w:color="auto"/>
                                            <w:left w:val="none" w:sz="0" w:space="0" w:color="auto"/>
                                            <w:bottom w:val="none" w:sz="0" w:space="0" w:color="auto"/>
                                            <w:right w:val="none" w:sz="0" w:space="0" w:color="auto"/>
                                          </w:divBdr>
                                          <w:divsChild>
                                            <w:div w:id="492455463">
                                              <w:marLeft w:val="0"/>
                                              <w:marRight w:val="0"/>
                                              <w:marTop w:val="0"/>
                                              <w:marBottom w:val="0"/>
                                              <w:divBdr>
                                                <w:top w:val="none" w:sz="0" w:space="0" w:color="auto"/>
                                                <w:left w:val="none" w:sz="0" w:space="0" w:color="auto"/>
                                                <w:bottom w:val="none" w:sz="0" w:space="0" w:color="auto"/>
                                                <w:right w:val="none" w:sz="0" w:space="0" w:color="auto"/>
                                              </w:divBdr>
                                              <w:divsChild>
                                                <w:div w:id="2083746504">
                                                  <w:marLeft w:val="0"/>
                                                  <w:marRight w:val="0"/>
                                                  <w:marTop w:val="0"/>
                                                  <w:marBottom w:val="0"/>
                                                  <w:divBdr>
                                                    <w:top w:val="none" w:sz="0" w:space="0" w:color="auto"/>
                                                    <w:left w:val="none" w:sz="0" w:space="0" w:color="auto"/>
                                                    <w:bottom w:val="none" w:sz="0" w:space="0" w:color="auto"/>
                                                    <w:right w:val="none" w:sz="0" w:space="0" w:color="auto"/>
                                                  </w:divBdr>
                                                  <w:divsChild>
                                                    <w:div w:id="1527715696">
                                                      <w:marLeft w:val="0"/>
                                                      <w:marRight w:val="0"/>
                                                      <w:marTop w:val="0"/>
                                                      <w:marBottom w:val="0"/>
                                                      <w:divBdr>
                                                        <w:top w:val="none" w:sz="0" w:space="0" w:color="auto"/>
                                                        <w:left w:val="none" w:sz="0" w:space="0" w:color="auto"/>
                                                        <w:bottom w:val="none" w:sz="0" w:space="0" w:color="auto"/>
                                                        <w:right w:val="none" w:sz="0" w:space="0" w:color="auto"/>
                                                      </w:divBdr>
                                                      <w:divsChild>
                                                        <w:div w:id="1946233431">
                                                          <w:marLeft w:val="0"/>
                                                          <w:marRight w:val="0"/>
                                                          <w:marTop w:val="0"/>
                                                          <w:marBottom w:val="0"/>
                                                          <w:divBdr>
                                                            <w:top w:val="none" w:sz="0" w:space="0" w:color="auto"/>
                                                            <w:left w:val="none" w:sz="0" w:space="0" w:color="auto"/>
                                                            <w:bottom w:val="none" w:sz="0" w:space="0" w:color="auto"/>
                                                            <w:right w:val="none" w:sz="0" w:space="0" w:color="auto"/>
                                                          </w:divBdr>
                                                        </w:div>
                                                      </w:divsChild>
                                                    </w:div>
                                                    <w:div w:id="90853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820571">
                                          <w:marLeft w:val="0"/>
                                          <w:marRight w:val="0"/>
                                          <w:marTop w:val="0"/>
                                          <w:marBottom w:val="0"/>
                                          <w:divBdr>
                                            <w:top w:val="none" w:sz="0" w:space="0" w:color="auto"/>
                                            <w:left w:val="none" w:sz="0" w:space="0" w:color="auto"/>
                                            <w:bottom w:val="none" w:sz="0" w:space="0" w:color="auto"/>
                                            <w:right w:val="none" w:sz="0" w:space="0" w:color="auto"/>
                                          </w:divBdr>
                                          <w:divsChild>
                                            <w:div w:id="1917587328">
                                              <w:marLeft w:val="0"/>
                                              <w:marRight w:val="0"/>
                                              <w:marTop w:val="0"/>
                                              <w:marBottom w:val="0"/>
                                              <w:divBdr>
                                                <w:top w:val="none" w:sz="0" w:space="0" w:color="auto"/>
                                                <w:left w:val="none" w:sz="0" w:space="0" w:color="auto"/>
                                                <w:bottom w:val="none" w:sz="0" w:space="0" w:color="auto"/>
                                                <w:right w:val="none" w:sz="0" w:space="0" w:color="auto"/>
                                              </w:divBdr>
                                              <w:divsChild>
                                                <w:div w:id="1656061006">
                                                  <w:marLeft w:val="0"/>
                                                  <w:marRight w:val="0"/>
                                                  <w:marTop w:val="0"/>
                                                  <w:marBottom w:val="0"/>
                                                  <w:divBdr>
                                                    <w:top w:val="none" w:sz="0" w:space="0" w:color="auto"/>
                                                    <w:left w:val="none" w:sz="0" w:space="0" w:color="auto"/>
                                                    <w:bottom w:val="none" w:sz="0" w:space="0" w:color="auto"/>
                                                    <w:right w:val="none" w:sz="0" w:space="0" w:color="auto"/>
                                                  </w:divBdr>
                                                  <w:divsChild>
                                                    <w:div w:id="1794858820">
                                                      <w:marLeft w:val="0"/>
                                                      <w:marRight w:val="0"/>
                                                      <w:marTop w:val="0"/>
                                                      <w:marBottom w:val="0"/>
                                                      <w:divBdr>
                                                        <w:top w:val="none" w:sz="0" w:space="0" w:color="auto"/>
                                                        <w:left w:val="none" w:sz="0" w:space="0" w:color="auto"/>
                                                        <w:bottom w:val="none" w:sz="0" w:space="0" w:color="auto"/>
                                                        <w:right w:val="none" w:sz="0" w:space="0" w:color="auto"/>
                                                      </w:divBdr>
                                                      <w:divsChild>
                                                        <w:div w:id="139081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2896193">
                                          <w:marLeft w:val="0"/>
                                          <w:marRight w:val="0"/>
                                          <w:marTop w:val="0"/>
                                          <w:marBottom w:val="0"/>
                                          <w:divBdr>
                                            <w:top w:val="none" w:sz="0" w:space="0" w:color="auto"/>
                                            <w:left w:val="none" w:sz="0" w:space="0" w:color="auto"/>
                                            <w:bottom w:val="none" w:sz="0" w:space="0" w:color="auto"/>
                                            <w:right w:val="none" w:sz="0" w:space="0" w:color="auto"/>
                                          </w:divBdr>
                                          <w:divsChild>
                                            <w:div w:id="1995255064">
                                              <w:marLeft w:val="0"/>
                                              <w:marRight w:val="0"/>
                                              <w:marTop w:val="0"/>
                                              <w:marBottom w:val="0"/>
                                              <w:divBdr>
                                                <w:top w:val="none" w:sz="0" w:space="0" w:color="auto"/>
                                                <w:left w:val="none" w:sz="0" w:space="0" w:color="auto"/>
                                                <w:bottom w:val="none" w:sz="0" w:space="0" w:color="auto"/>
                                                <w:right w:val="none" w:sz="0" w:space="0" w:color="auto"/>
                                              </w:divBdr>
                                              <w:divsChild>
                                                <w:div w:id="1001275897">
                                                  <w:marLeft w:val="0"/>
                                                  <w:marRight w:val="0"/>
                                                  <w:marTop w:val="0"/>
                                                  <w:marBottom w:val="0"/>
                                                  <w:divBdr>
                                                    <w:top w:val="none" w:sz="0" w:space="0" w:color="auto"/>
                                                    <w:left w:val="none" w:sz="0" w:space="0" w:color="auto"/>
                                                    <w:bottom w:val="none" w:sz="0" w:space="0" w:color="auto"/>
                                                    <w:right w:val="none" w:sz="0" w:space="0" w:color="auto"/>
                                                  </w:divBdr>
                                                  <w:divsChild>
                                                    <w:div w:id="1396514439">
                                                      <w:marLeft w:val="0"/>
                                                      <w:marRight w:val="0"/>
                                                      <w:marTop w:val="0"/>
                                                      <w:marBottom w:val="0"/>
                                                      <w:divBdr>
                                                        <w:top w:val="none" w:sz="0" w:space="0" w:color="auto"/>
                                                        <w:left w:val="none" w:sz="0" w:space="0" w:color="auto"/>
                                                        <w:bottom w:val="none" w:sz="0" w:space="0" w:color="auto"/>
                                                        <w:right w:val="none" w:sz="0" w:space="0" w:color="auto"/>
                                                      </w:divBdr>
                                                      <w:divsChild>
                                                        <w:div w:id="66220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4954350">
                                          <w:marLeft w:val="0"/>
                                          <w:marRight w:val="0"/>
                                          <w:marTop w:val="0"/>
                                          <w:marBottom w:val="0"/>
                                          <w:divBdr>
                                            <w:top w:val="none" w:sz="0" w:space="0" w:color="auto"/>
                                            <w:left w:val="none" w:sz="0" w:space="0" w:color="auto"/>
                                            <w:bottom w:val="none" w:sz="0" w:space="0" w:color="auto"/>
                                            <w:right w:val="none" w:sz="0" w:space="0" w:color="auto"/>
                                          </w:divBdr>
                                          <w:divsChild>
                                            <w:div w:id="2047825545">
                                              <w:marLeft w:val="0"/>
                                              <w:marRight w:val="0"/>
                                              <w:marTop w:val="0"/>
                                              <w:marBottom w:val="0"/>
                                              <w:divBdr>
                                                <w:top w:val="none" w:sz="0" w:space="0" w:color="auto"/>
                                                <w:left w:val="none" w:sz="0" w:space="0" w:color="auto"/>
                                                <w:bottom w:val="none" w:sz="0" w:space="0" w:color="auto"/>
                                                <w:right w:val="none" w:sz="0" w:space="0" w:color="auto"/>
                                              </w:divBdr>
                                              <w:divsChild>
                                                <w:div w:id="1420911619">
                                                  <w:marLeft w:val="0"/>
                                                  <w:marRight w:val="0"/>
                                                  <w:marTop w:val="0"/>
                                                  <w:marBottom w:val="0"/>
                                                  <w:divBdr>
                                                    <w:top w:val="none" w:sz="0" w:space="0" w:color="auto"/>
                                                    <w:left w:val="none" w:sz="0" w:space="0" w:color="auto"/>
                                                    <w:bottom w:val="none" w:sz="0" w:space="0" w:color="auto"/>
                                                    <w:right w:val="none" w:sz="0" w:space="0" w:color="auto"/>
                                                  </w:divBdr>
                                                  <w:divsChild>
                                                    <w:div w:id="1190411694">
                                                      <w:marLeft w:val="0"/>
                                                      <w:marRight w:val="0"/>
                                                      <w:marTop w:val="0"/>
                                                      <w:marBottom w:val="0"/>
                                                      <w:divBdr>
                                                        <w:top w:val="none" w:sz="0" w:space="0" w:color="auto"/>
                                                        <w:left w:val="none" w:sz="0" w:space="0" w:color="auto"/>
                                                        <w:bottom w:val="none" w:sz="0" w:space="0" w:color="auto"/>
                                                        <w:right w:val="none" w:sz="0" w:space="0" w:color="auto"/>
                                                      </w:divBdr>
                                                      <w:divsChild>
                                                        <w:div w:id="3049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9444023">
                                          <w:marLeft w:val="0"/>
                                          <w:marRight w:val="0"/>
                                          <w:marTop w:val="0"/>
                                          <w:marBottom w:val="0"/>
                                          <w:divBdr>
                                            <w:top w:val="none" w:sz="0" w:space="0" w:color="auto"/>
                                            <w:left w:val="none" w:sz="0" w:space="0" w:color="auto"/>
                                            <w:bottom w:val="none" w:sz="0" w:space="0" w:color="auto"/>
                                            <w:right w:val="none" w:sz="0" w:space="0" w:color="auto"/>
                                          </w:divBdr>
                                          <w:divsChild>
                                            <w:div w:id="1028722931">
                                              <w:marLeft w:val="0"/>
                                              <w:marRight w:val="0"/>
                                              <w:marTop w:val="0"/>
                                              <w:marBottom w:val="0"/>
                                              <w:divBdr>
                                                <w:top w:val="none" w:sz="0" w:space="0" w:color="auto"/>
                                                <w:left w:val="none" w:sz="0" w:space="0" w:color="auto"/>
                                                <w:bottom w:val="none" w:sz="0" w:space="0" w:color="auto"/>
                                                <w:right w:val="none" w:sz="0" w:space="0" w:color="auto"/>
                                              </w:divBdr>
                                              <w:divsChild>
                                                <w:div w:id="1373194647">
                                                  <w:marLeft w:val="0"/>
                                                  <w:marRight w:val="0"/>
                                                  <w:marTop w:val="0"/>
                                                  <w:marBottom w:val="0"/>
                                                  <w:divBdr>
                                                    <w:top w:val="none" w:sz="0" w:space="0" w:color="auto"/>
                                                    <w:left w:val="none" w:sz="0" w:space="0" w:color="auto"/>
                                                    <w:bottom w:val="none" w:sz="0" w:space="0" w:color="auto"/>
                                                    <w:right w:val="none" w:sz="0" w:space="0" w:color="auto"/>
                                                  </w:divBdr>
                                                  <w:divsChild>
                                                    <w:div w:id="782727979">
                                                      <w:marLeft w:val="0"/>
                                                      <w:marRight w:val="0"/>
                                                      <w:marTop w:val="0"/>
                                                      <w:marBottom w:val="0"/>
                                                      <w:divBdr>
                                                        <w:top w:val="none" w:sz="0" w:space="0" w:color="auto"/>
                                                        <w:left w:val="none" w:sz="0" w:space="0" w:color="auto"/>
                                                        <w:bottom w:val="none" w:sz="0" w:space="0" w:color="auto"/>
                                                        <w:right w:val="none" w:sz="0" w:space="0" w:color="auto"/>
                                                      </w:divBdr>
                                                      <w:divsChild>
                                                        <w:div w:id="110311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815933">
                                          <w:marLeft w:val="0"/>
                                          <w:marRight w:val="0"/>
                                          <w:marTop w:val="0"/>
                                          <w:marBottom w:val="0"/>
                                          <w:divBdr>
                                            <w:top w:val="none" w:sz="0" w:space="0" w:color="auto"/>
                                            <w:left w:val="none" w:sz="0" w:space="0" w:color="auto"/>
                                            <w:bottom w:val="none" w:sz="0" w:space="0" w:color="auto"/>
                                            <w:right w:val="none" w:sz="0" w:space="0" w:color="auto"/>
                                          </w:divBdr>
                                          <w:divsChild>
                                            <w:div w:id="614291232">
                                              <w:marLeft w:val="0"/>
                                              <w:marRight w:val="0"/>
                                              <w:marTop w:val="0"/>
                                              <w:marBottom w:val="0"/>
                                              <w:divBdr>
                                                <w:top w:val="none" w:sz="0" w:space="0" w:color="auto"/>
                                                <w:left w:val="none" w:sz="0" w:space="0" w:color="auto"/>
                                                <w:bottom w:val="none" w:sz="0" w:space="0" w:color="auto"/>
                                                <w:right w:val="none" w:sz="0" w:space="0" w:color="auto"/>
                                              </w:divBdr>
                                              <w:divsChild>
                                                <w:div w:id="699285172">
                                                  <w:marLeft w:val="0"/>
                                                  <w:marRight w:val="0"/>
                                                  <w:marTop w:val="0"/>
                                                  <w:marBottom w:val="0"/>
                                                  <w:divBdr>
                                                    <w:top w:val="none" w:sz="0" w:space="0" w:color="auto"/>
                                                    <w:left w:val="none" w:sz="0" w:space="0" w:color="auto"/>
                                                    <w:bottom w:val="none" w:sz="0" w:space="0" w:color="auto"/>
                                                    <w:right w:val="none" w:sz="0" w:space="0" w:color="auto"/>
                                                  </w:divBdr>
                                                  <w:divsChild>
                                                    <w:div w:id="1180973386">
                                                      <w:marLeft w:val="0"/>
                                                      <w:marRight w:val="0"/>
                                                      <w:marTop w:val="0"/>
                                                      <w:marBottom w:val="0"/>
                                                      <w:divBdr>
                                                        <w:top w:val="none" w:sz="0" w:space="0" w:color="auto"/>
                                                        <w:left w:val="none" w:sz="0" w:space="0" w:color="auto"/>
                                                        <w:bottom w:val="none" w:sz="0" w:space="0" w:color="auto"/>
                                                        <w:right w:val="none" w:sz="0" w:space="0" w:color="auto"/>
                                                      </w:divBdr>
                                                      <w:divsChild>
                                                        <w:div w:id="786965542">
                                                          <w:marLeft w:val="0"/>
                                                          <w:marRight w:val="0"/>
                                                          <w:marTop w:val="0"/>
                                                          <w:marBottom w:val="0"/>
                                                          <w:divBdr>
                                                            <w:top w:val="none" w:sz="0" w:space="0" w:color="auto"/>
                                                            <w:left w:val="none" w:sz="0" w:space="0" w:color="auto"/>
                                                            <w:bottom w:val="none" w:sz="0" w:space="0" w:color="auto"/>
                                                            <w:right w:val="none" w:sz="0" w:space="0" w:color="auto"/>
                                                          </w:divBdr>
                                                        </w:div>
                                                      </w:divsChild>
                                                    </w:div>
                                                    <w:div w:id="1579288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659336">
                                          <w:marLeft w:val="0"/>
                                          <w:marRight w:val="0"/>
                                          <w:marTop w:val="0"/>
                                          <w:marBottom w:val="0"/>
                                          <w:divBdr>
                                            <w:top w:val="none" w:sz="0" w:space="0" w:color="auto"/>
                                            <w:left w:val="none" w:sz="0" w:space="0" w:color="auto"/>
                                            <w:bottom w:val="none" w:sz="0" w:space="0" w:color="auto"/>
                                            <w:right w:val="none" w:sz="0" w:space="0" w:color="auto"/>
                                          </w:divBdr>
                                          <w:divsChild>
                                            <w:div w:id="513302546">
                                              <w:marLeft w:val="0"/>
                                              <w:marRight w:val="0"/>
                                              <w:marTop w:val="0"/>
                                              <w:marBottom w:val="0"/>
                                              <w:divBdr>
                                                <w:top w:val="none" w:sz="0" w:space="0" w:color="auto"/>
                                                <w:left w:val="none" w:sz="0" w:space="0" w:color="auto"/>
                                                <w:bottom w:val="none" w:sz="0" w:space="0" w:color="auto"/>
                                                <w:right w:val="none" w:sz="0" w:space="0" w:color="auto"/>
                                              </w:divBdr>
                                              <w:divsChild>
                                                <w:div w:id="1815564875">
                                                  <w:marLeft w:val="0"/>
                                                  <w:marRight w:val="0"/>
                                                  <w:marTop w:val="0"/>
                                                  <w:marBottom w:val="0"/>
                                                  <w:divBdr>
                                                    <w:top w:val="none" w:sz="0" w:space="0" w:color="auto"/>
                                                    <w:left w:val="none" w:sz="0" w:space="0" w:color="auto"/>
                                                    <w:bottom w:val="none" w:sz="0" w:space="0" w:color="auto"/>
                                                    <w:right w:val="none" w:sz="0" w:space="0" w:color="auto"/>
                                                  </w:divBdr>
                                                  <w:divsChild>
                                                    <w:div w:id="1679698993">
                                                      <w:marLeft w:val="0"/>
                                                      <w:marRight w:val="0"/>
                                                      <w:marTop w:val="0"/>
                                                      <w:marBottom w:val="0"/>
                                                      <w:divBdr>
                                                        <w:top w:val="none" w:sz="0" w:space="0" w:color="auto"/>
                                                        <w:left w:val="none" w:sz="0" w:space="0" w:color="auto"/>
                                                        <w:bottom w:val="none" w:sz="0" w:space="0" w:color="auto"/>
                                                        <w:right w:val="none" w:sz="0" w:space="0" w:color="auto"/>
                                                      </w:divBdr>
                                                      <w:divsChild>
                                                        <w:div w:id="6975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47025873">
                          <w:marLeft w:val="0"/>
                          <w:marRight w:val="0"/>
                          <w:marTop w:val="0"/>
                          <w:marBottom w:val="0"/>
                          <w:divBdr>
                            <w:top w:val="none" w:sz="0" w:space="0" w:color="auto"/>
                            <w:left w:val="none" w:sz="0" w:space="0" w:color="auto"/>
                            <w:bottom w:val="none" w:sz="0" w:space="0" w:color="auto"/>
                            <w:right w:val="none" w:sz="0" w:space="0" w:color="auto"/>
                          </w:divBdr>
                          <w:divsChild>
                            <w:div w:id="1353071476">
                              <w:marLeft w:val="0"/>
                              <w:marRight w:val="0"/>
                              <w:marTop w:val="0"/>
                              <w:marBottom w:val="0"/>
                              <w:divBdr>
                                <w:top w:val="none" w:sz="0" w:space="0" w:color="auto"/>
                                <w:left w:val="none" w:sz="0" w:space="0" w:color="auto"/>
                                <w:bottom w:val="none" w:sz="0" w:space="0" w:color="auto"/>
                                <w:right w:val="none" w:sz="0" w:space="0" w:color="auto"/>
                              </w:divBdr>
                              <w:divsChild>
                                <w:div w:id="74741143">
                                  <w:marLeft w:val="0"/>
                                  <w:marRight w:val="0"/>
                                  <w:marTop w:val="0"/>
                                  <w:marBottom w:val="0"/>
                                  <w:divBdr>
                                    <w:top w:val="none" w:sz="0" w:space="0" w:color="auto"/>
                                    <w:left w:val="none" w:sz="0" w:space="0" w:color="auto"/>
                                    <w:bottom w:val="none" w:sz="0" w:space="0" w:color="auto"/>
                                    <w:right w:val="none" w:sz="0" w:space="0" w:color="auto"/>
                                  </w:divBdr>
                                  <w:divsChild>
                                    <w:div w:id="1035035705">
                                      <w:marLeft w:val="0"/>
                                      <w:marRight w:val="0"/>
                                      <w:marTop w:val="0"/>
                                      <w:marBottom w:val="0"/>
                                      <w:divBdr>
                                        <w:top w:val="none" w:sz="0" w:space="0" w:color="auto"/>
                                        <w:left w:val="none" w:sz="0" w:space="0" w:color="auto"/>
                                        <w:bottom w:val="none" w:sz="0" w:space="0" w:color="auto"/>
                                        <w:right w:val="none" w:sz="0" w:space="0" w:color="auto"/>
                                      </w:divBdr>
                                      <w:divsChild>
                                        <w:div w:id="1117873971">
                                          <w:marLeft w:val="0"/>
                                          <w:marRight w:val="0"/>
                                          <w:marTop w:val="0"/>
                                          <w:marBottom w:val="0"/>
                                          <w:divBdr>
                                            <w:top w:val="none" w:sz="0" w:space="0" w:color="auto"/>
                                            <w:left w:val="none" w:sz="0" w:space="0" w:color="auto"/>
                                            <w:bottom w:val="none" w:sz="0" w:space="0" w:color="auto"/>
                                            <w:right w:val="none" w:sz="0" w:space="0" w:color="auto"/>
                                          </w:divBdr>
                                          <w:divsChild>
                                            <w:div w:id="4490154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6107402">
                  <w:marLeft w:val="0"/>
                  <w:marRight w:val="0"/>
                  <w:marTop w:val="0"/>
                  <w:marBottom w:val="0"/>
                  <w:divBdr>
                    <w:top w:val="none" w:sz="0" w:space="0" w:color="auto"/>
                    <w:left w:val="none" w:sz="0" w:space="0" w:color="auto"/>
                    <w:bottom w:val="none" w:sz="0" w:space="0" w:color="auto"/>
                    <w:right w:val="none" w:sz="0" w:space="0" w:color="auto"/>
                  </w:divBdr>
                  <w:divsChild>
                    <w:div w:id="399836438">
                      <w:marLeft w:val="0"/>
                      <w:marRight w:val="0"/>
                      <w:marTop w:val="0"/>
                      <w:marBottom w:val="0"/>
                      <w:divBdr>
                        <w:top w:val="none" w:sz="0" w:space="0" w:color="auto"/>
                        <w:left w:val="none" w:sz="0" w:space="0" w:color="auto"/>
                        <w:bottom w:val="none" w:sz="0" w:space="0" w:color="auto"/>
                        <w:right w:val="none" w:sz="0" w:space="0" w:color="auto"/>
                      </w:divBdr>
                      <w:divsChild>
                        <w:div w:id="26950083">
                          <w:marLeft w:val="0"/>
                          <w:marRight w:val="0"/>
                          <w:marTop w:val="0"/>
                          <w:marBottom w:val="0"/>
                          <w:divBdr>
                            <w:top w:val="none" w:sz="0" w:space="0" w:color="auto"/>
                            <w:left w:val="none" w:sz="0" w:space="0" w:color="auto"/>
                            <w:bottom w:val="none" w:sz="0" w:space="0" w:color="auto"/>
                            <w:right w:val="none" w:sz="0" w:space="0" w:color="auto"/>
                          </w:divBdr>
                          <w:divsChild>
                            <w:div w:id="1034235300">
                              <w:marLeft w:val="0"/>
                              <w:marRight w:val="0"/>
                              <w:marTop w:val="0"/>
                              <w:marBottom w:val="0"/>
                              <w:divBdr>
                                <w:top w:val="none" w:sz="0" w:space="0" w:color="auto"/>
                                <w:left w:val="none" w:sz="0" w:space="0" w:color="auto"/>
                                <w:bottom w:val="none" w:sz="0" w:space="0" w:color="auto"/>
                                <w:right w:val="none" w:sz="0" w:space="0" w:color="auto"/>
                              </w:divBdr>
                              <w:divsChild>
                                <w:div w:id="27375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493325">
          <w:marLeft w:val="0"/>
          <w:marRight w:val="0"/>
          <w:marTop w:val="0"/>
          <w:marBottom w:val="0"/>
          <w:divBdr>
            <w:top w:val="none" w:sz="0" w:space="0" w:color="auto"/>
            <w:left w:val="none" w:sz="0" w:space="0" w:color="auto"/>
            <w:bottom w:val="none" w:sz="0" w:space="0" w:color="auto"/>
            <w:right w:val="none" w:sz="0" w:space="0" w:color="auto"/>
          </w:divBdr>
          <w:divsChild>
            <w:div w:id="1061320357">
              <w:marLeft w:val="0"/>
              <w:marRight w:val="0"/>
              <w:marTop w:val="0"/>
              <w:marBottom w:val="0"/>
              <w:divBdr>
                <w:top w:val="none" w:sz="0" w:space="0" w:color="auto"/>
                <w:left w:val="none" w:sz="0" w:space="0" w:color="auto"/>
                <w:bottom w:val="none" w:sz="0" w:space="0" w:color="auto"/>
                <w:right w:val="none" w:sz="0" w:space="0" w:color="auto"/>
              </w:divBdr>
              <w:divsChild>
                <w:div w:id="1723216047">
                  <w:marLeft w:val="0"/>
                  <w:marRight w:val="0"/>
                  <w:marTop w:val="0"/>
                  <w:marBottom w:val="0"/>
                  <w:divBdr>
                    <w:top w:val="none" w:sz="0" w:space="0" w:color="auto"/>
                    <w:left w:val="none" w:sz="0" w:space="0" w:color="auto"/>
                    <w:bottom w:val="none" w:sz="0" w:space="0" w:color="auto"/>
                    <w:right w:val="none" w:sz="0" w:space="0" w:color="auto"/>
                  </w:divBdr>
                  <w:divsChild>
                    <w:div w:id="1718701364">
                      <w:marLeft w:val="0"/>
                      <w:marRight w:val="0"/>
                      <w:marTop w:val="0"/>
                      <w:marBottom w:val="0"/>
                      <w:divBdr>
                        <w:top w:val="none" w:sz="0" w:space="0" w:color="auto"/>
                        <w:left w:val="none" w:sz="0" w:space="0" w:color="auto"/>
                        <w:bottom w:val="none" w:sz="0" w:space="0" w:color="auto"/>
                        <w:right w:val="none" w:sz="0" w:space="0" w:color="auto"/>
                      </w:divBdr>
                      <w:divsChild>
                        <w:div w:id="1235892300">
                          <w:marLeft w:val="0"/>
                          <w:marRight w:val="0"/>
                          <w:marTop w:val="0"/>
                          <w:marBottom w:val="0"/>
                          <w:divBdr>
                            <w:top w:val="none" w:sz="0" w:space="0" w:color="auto"/>
                            <w:left w:val="none" w:sz="0" w:space="0" w:color="auto"/>
                            <w:bottom w:val="none" w:sz="0" w:space="0" w:color="auto"/>
                            <w:right w:val="none" w:sz="0" w:space="0" w:color="auto"/>
                          </w:divBdr>
                          <w:divsChild>
                            <w:div w:id="110854295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169565605">
                  <w:marLeft w:val="0"/>
                  <w:marRight w:val="0"/>
                  <w:marTop w:val="0"/>
                  <w:marBottom w:val="0"/>
                  <w:divBdr>
                    <w:top w:val="none" w:sz="0" w:space="0" w:color="auto"/>
                    <w:left w:val="none" w:sz="0" w:space="0" w:color="auto"/>
                    <w:bottom w:val="none" w:sz="0" w:space="0" w:color="auto"/>
                    <w:right w:val="none" w:sz="0" w:space="0" w:color="auto"/>
                  </w:divBdr>
                  <w:divsChild>
                    <w:div w:id="403647469">
                      <w:marLeft w:val="0"/>
                      <w:marRight w:val="0"/>
                      <w:marTop w:val="0"/>
                      <w:marBottom w:val="0"/>
                      <w:divBdr>
                        <w:top w:val="none" w:sz="0" w:space="0" w:color="auto"/>
                        <w:left w:val="none" w:sz="0" w:space="0" w:color="auto"/>
                        <w:bottom w:val="none" w:sz="0" w:space="0" w:color="auto"/>
                        <w:right w:val="none" w:sz="0" w:space="0" w:color="auto"/>
                      </w:divBdr>
                      <w:divsChild>
                        <w:div w:id="66655991">
                          <w:marLeft w:val="0"/>
                          <w:marRight w:val="0"/>
                          <w:marTop w:val="0"/>
                          <w:marBottom w:val="0"/>
                          <w:divBdr>
                            <w:top w:val="none" w:sz="0" w:space="0" w:color="auto"/>
                            <w:left w:val="none" w:sz="0" w:space="0" w:color="auto"/>
                            <w:bottom w:val="none" w:sz="0" w:space="0" w:color="auto"/>
                            <w:right w:val="none" w:sz="0" w:space="0" w:color="auto"/>
                          </w:divBdr>
                          <w:divsChild>
                            <w:div w:id="5326433">
                              <w:marLeft w:val="0"/>
                              <w:marRight w:val="0"/>
                              <w:marTop w:val="0"/>
                              <w:marBottom w:val="0"/>
                              <w:divBdr>
                                <w:top w:val="none" w:sz="0" w:space="0" w:color="auto"/>
                                <w:left w:val="none" w:sz="0" w:space="0" w:color="auto"/>
                                <w:bottom w:val="none" w:sz="0" w:space="0" w:color="auto"/>
                                <w:right w:val="none" w:sz="0" w:space="0" w:color="auto"/>
                              </w:divBdr>
                              <w:divsChild>
                                <w:div w:id="77201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5031608">
                  <w:marLeft w:val="0"/>
                  <w:marRight w:val="0"/>
                  <w:marTop w:val="0"/>
                  <w:marBottom w:val="0"/>
                  <w:divBdr>
                    <w:top w:val="none" w:sz="0" w:space="0" w:color="auto"/>
                    <w:left w:val="none" w:sz="0" w:space="0" w:color="auto"/>
                    <w:bottom w:val="none" w:sz="0" w:space="0" w:color="auto"/>
                    <w:right w:val="none" w:sz="0" w:space="0" w:color="auto"/>
                  </w:divBdr>
                  <w:divsChild>
                    <w:div w:id="1775898191">
                      <w:marLeft w:val="0"/>
                      <w:marRight w:val="0"/>
                      <w:marTop w:val="0"/>
                      <w:marBottom w:val="0"/>
                      <w:divBdr>
                        <w:top w:val="none" w:sz="0" w:space="0" w:color="auto"/>
                        <w:left w:val="none" w:sz="0" w:space="0" w:color="auto"/>
                        <w:bottom w:val="none" w:sz="0" w:space="0" w:color="auto"/>
                        <w:right w:val="none" w:sz="0" w:space="0" w:color="auto"/>
                      </w:divBdr>
                      <w:divsChild>
                        <w:div w:id="664835">
                          <w:marLeft w:val="0"/>
                          <w:marRight w:val="0"/>
                          <w:marTop w:val="0"/>
                          <w:marBottom w:val="0"/>
                          <w:divBdr>
                            <w:top w:val="none" w:sz="0" w:space="0" w:color="auto"/>
                            <w:left w:val="none" w:sz="0" w:space="0" w:color="auto"/>
                            <w:bottom w:val="none" w:sz="0" w:space="0" w:color="auto"/>
                            <w:right w:val="none" w:sz="0" w:space="0" w:color="auto"/>
                          </w:divBdr>
                          <w:divsChild>
                            <w:div w:id="593977954">
                              <w:marLeft w:val="0"/>
                              <w:marRight w:val="0"/>
                              <w:marTop w:val="0"/>
                              <w:marBottom w:val="0"/>
                              <w:divBdr>
                                <w:top w:val="none" w:sz="0" w:space="0" w:color="auto"/>
                                <w:left w:val="none" w:sz="0" w:space="0" w:color="auto"/>
                                <w:bottom w:val="none" w:sz="0" w:space="0" w:color="auto"/>
                                <w:right w:val="none" w:sz="0" w:space="0" w:color="auto"/>
                              </w:divBdr>
                              <w:divsChild>
                                <w:div w:id="109981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267472">
                  <w:marLeft w:val="0"/>
                  <w:marRight w:val="0"/>
                  <w:marTop w:val="0"/>
                  <w:marBottom w:val="0"/>
                  <w:divBdr>
                    <w:top w:val="none" w:sz="0" w:space="0" w:color="auto"/>
                    <w:left w:val="none" w:sz="0" w:space="0" w:color="auto"/>
                    <w:bottom w:val="none" w:sz="0" w:space="0" w:color="auto"/>
                    <w:right w:val="none" w:sz="0" w:space="0" w:color="auto"/>
                  </w:divBdr>
                  <w:divsChild>
                    <w:div w:id="327365548">
                      <w:marLeft w:val="0"/>
                      <w:marRight w:val="0"/>
                      <w:marTop w:val="0"/>
                      <w:marBottom w:val="0"/>
                      <w:divBdr>
                        <w:top w:val="none" w:sz="0" w:space="0" w:color="auto"/>
                        <w:left w:val="none" w:sz="0" w:space="0" w:color="auto"/>
                        <w:bottom w:val="none" w:sz="0" w:space="0" w:color="auto"/>
                        <w:right w:val="none" w:sz="0" w:space="0" w:color="auto"/>
                      </w:divBdr>
                      <w:divsChild>
                        <w:div w:id="1013143882">
                          <w:marLeft w:val="0"/>
                          <w:marRight w:val="0"/>
                          <w:marTop w:val="0"/>
                          <w:marBottom w:val="0"/>
                          <w:divBdr>
                            <w:top w:val="none" w:sz="0" w:space="0" w:color="auto"/>
                            <w:left w:val="none" w:sz="0" w:space="0" w:color="auto"/>
                            <w:bottom w:val="none" w:sz="0" w:space="0" w:color="auto"/>
                            <w:right w:val="none" w:sz="0" w:space="0" w:color="auto"/>
                          </w:divBdr>
                          <w:divsChild>
                            <w:div w:id="1854686878">
                              <w:marLeft w:val="0"/>
                              <w:marRight w:val="0"/>
                              <w:marTop w:val="0"/>
                              <w:marBottom w:val="0"/>
                              <w:divBdr>
                                <w:top w:val="none" w:sz="0" w:space="0" w:color="auto"/>
                                <w:left w:val="none" w:sz="0" w:space="0" w:color="auto"/>
                                <w:bottom w:val="none" w:sz="0" w:space="0" w:color="auto"/>
                                <w:right w:val="none" w:sz="0" w:space="0" w:color="auto"/>
                              </w:divBdr>
                              <w:divsChild>
                                <w:div w:id="193948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6238281">
                  <w:marLeft w:val="0"/>
                  <w:marRight w:val="0"/>
                  <w:marTop w:val="0"/>
                  <w:marBottom w:val="0"/>
                  <w:divBdr>
                    <w:top w:val="none" w:sz="0" w:space="0" w:color="auto"/>
                    <w:left w:val="none" w:sz="0" w:space="0" w:color="auto"/>
                    <w:bottom w:val="none" w:sz="0" w:space="0" w:color="auto"/>
                    <w:right w:val="none" w:sz="0" w:space="0" w:color="auto"/>
                  </w:divBdr>
                  <w:divsChild>
                    <w:div w:id="908924788">
                      <w:marLeft w:val="0"/>
                      <w:marRight w:val="0"/>
                      <w:marTop w:val="0"/>
                      <w:marBottom w:val="0"/>
                      <w:divBdr>
                        <w:top w:val="none" w:sz="0" w:space="0" w:color="auto"/>
                        <w:left w:val="none" w:sz="0" w:space="0" w:color="auto"/>
                        <w:bottom w:val="none" w:sz="0" w:space="0" w:color="auto"/>
                        <w:right w:val="none" w:sz="0" w:space="0" w:color="auto"/>
                      </w:divBdr>
                      <w:divsChild>
                        <w:div w:id="1153831932">
                          <w:marLeft w:val="0"/>
                          <w:marRight w:val="0"/>
                          <w:marTop w:val="0"/>
                          <w:marBottom w:val="0"/>
                          <w:divBdr>
                            <w:top w:val="none" w:sz="0" w:space="0" w:color="auto"/>
                            <w:left w:val="none" w:sz="0" w:space="0" w:color="auto"/>
                            <w:bottom w:val="none" w:sz="0" w:space="0" w:color="auto"/>
                            <w:right w:val="none" w:sz="0" w:space="0" w:color="auto"/>
                          </w:divBdr>
                          <w:divsChild>
                            <w:div w:id="1931233447">
                              <w:marLeft w:val="0"/>
                              <w:marRight w:val="0"/>
                              <w:marTop w:val="0"/>
                              <w:marBottom w:val="0"/>
                              <w:divBdr>
                                <w:top w:val="none" w:sz="0" w:space="0" w:color="auto"/>
                                <w:left w:val="none" w:sz="0" w:space="0" w:color="auto"/>
                                <w:bottom w:val="none" w:sz="0" w:space="0" w:color="auto"/>
                                <w:right w:val="none" w:sz="0" w:space="0" w:color="auto"/>
                              </w:divBdr>
                              <w:divsChild>
                                <w:div w:id="60747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9736356">
                  <w:marLeft w:val="0"/>
                  <w:marRight w:val="0"/>
                  <w:marTop w:val="0"/>
                  <w:marBottom w:val="0"/>
                  <w:divBdr>
                    <w:top w:val="none" w:sz="0" w:space="0" w:color="auto"/>
                    <w:left w:val="none" w:sz="0" w:space="0" w:color="auto"/>
                    <w:bottom w:val="none" w:sz="0" w:space="0" w:color="auto"/>
                    <w:right w:val="none" w:sz="0" w:space="0" w:color="auto"/>
                  </w:divBdr>
                  <w:divsChild>
                    <w:div w:id="784541908">
                      <w:marLeft w:val="0"/>
                      <w:marRight w:val="0"/>
                      <w:marTop w:val="0"/>
                      <w:marBottom w:val="0"/>
                      <w:divBdr>
                        <w:top w:val="none" w:sz="0" w:space="0" w:color="auto"/>
                        <w:left w:val="none" w:sz="0" w:space="0" w:color="auto"/>
                        <w:bottom w:val="none" w:sz="0" w:space="0" w:color="auto"/>
                        <w:right w:val="none" w:sz="0" w:space="0" w:color="auto"/>
                      </w:divBdr>
                      <w:divsChild>
                        <w:div w:id="191649692">
                          <w:marLeft w:val="0"/>
                          <w:marRight w:val="0"/>
                          <w:marTop w:val="0"/>
                          <w:marBottom w:val="0"/>
                          <w:divBdr>
                            <w:top w:val="none" w:sz="0" w:space="0" w:color="auto"/>
                            <w:left w:val="none" w:sz="0" w:space="0" w:color="auto"/>
                            <w:bottom w:val="none" w:sz="0" w:space="0" w:color="auto"/>
                            <w:right w:val="none" w:sz="0" w:space="0" w:color="auto"/>
                          </w:divBdr>
                          <w:divsChild>
                            <w:div w:id="186678571">
                              <w:marLeft w:val="0"/>
                              <w:marRight w:val="0"/>
                              <w:marTop w:val="0"/>
                              <w:marBottom w:val="0"/>
                              <w:divBdr>
                                <w:top w:val="none" w:sz="0" w:space="0" w:color="auto"/>
                                <w:left w:val="none" w:sz="0" w:space="0" w:color="auto"/>
                                <w:bottom w:val="none" w:sz="0" w:space="0" w:color="auto"/>
                                <w:right w:val="none" w:sz="0" w:space="0" w:color="auto"/>
                              </w:divBdr>
                              <w:divsChild>
                                <w:div w:id="48581728">
                                  <w:marLeft w:val="0"/>
                                  <w:marRight w:val="0"/>
                                  <w:marTop w:val="0"/>
                                  <w:marBottom w:val="0"/>
                                  <w:divBdr>
                                    <w:top w:val="none" w:sz="0" w:space="0" w:color="auto"/>
                                    <w:left w:val="none" w:sz="0" w:space="0" w:color="auto"/>
                                    <w:bottom w:val="none" w:sz="0" w:space="0" w:color="auto"/>
                                    <w:right w:val="none" w:sz="0" w:space="0" w:color="auto"/>
                                  </w:divBdr>
                                  <w:divsChild>
                                    <w:div w:id="175835671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57097426">
                  <w:marLeft w:val="0"/>
                  <w:marRight w:val="0"/>
                  <w:marTop w:val="0"/>
                  <w:marBottom w:val="0"/>
                  <w:divBdr>
                    <w:top w:val="none" w:sz="0" w:space="0" w:color="auto"/>
                    <w:left w:val="none" w:sz="0" w:space="0" w:color="auto"/>
                    <w:bottom w:val="none" w:sz="0" w:space="0" w:color="auto"/>
                    <w:right w:val="none" w:sz="0" w:space="0" w:color="auto"/>
                  </w:divBdr>
                  <w:divsChild>
                    <w:div w:id="1027608303">
                      <w:marLeft w:val="0"/>
                      <w:marRight w:val="0"/>
                      <w:marTop w:val="0"/>
                      <w:marBottom w:val="0"/>
                      <w:divBdr>
                        <w:top w:val="none" w:sz="0" w:space="0" w:color="auto"/>
                        <w:left w:val="none" w:sz="0" w:space="0" w:color="auto"/>
                        <w:bottom w:val="none" w:sz="0" w:space="0" w:color="auto"/>
                        <w:right w:val="none" w:sz="0" w:space="0" w:color="auto"/>
                      </w:divBdr>
                      <w:divsChild>
                        <w:div w:id="221403154">
                          <w:marLeft w:val="0"/>
                          <w:marRight w:val="0"/>
                          <w:marTop w:val="0"/>
                          <w:marBottom w:val="0"/>
                          <w:divBdr>
                            <w:top w:val="none" w:sz="0" w:space="0" w:color="auto"/>
                            <w:left w:val="none" w:sz="0" w:space="0" w:color="auto"/>
                            <w:bottom w:val="none" w:sz="0" w:space="0" w:color="auto"/>
                            <w:right w:val="none" w:sz="0" w:space="0" w:color="auto"/>
                          </w:divBdr>
                          <w:divsChild>
                            <w:div w:id="1627658822">
                              <w:marLeft w:val="0"/>
                              <w:marRight w:val="0"/>
                              <w:marTop w:val="0"/>
                              <w:marBottom w:val="0"/>
                              <w:divBdr>
                                <w:top w:val="none" w:sz="0" w:space="0" w:color="auto"/>
                                <w:left w:val="none" w:sz="0" w:space="0" w:color="auto"/>
                                <w:bottom w:val="none" w:sz="0" w:space="0" w:color="auto"/>
                                <w:right w:val="none" w:sz="0" w:space="0" w:color="auto"/>
                              </w:divBdr>
                              <w:divsChild>
                                <w:div w:id="180665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3686537">
                  <w:marLeft w:val="0"/>
                  <w:marRight w:val="0"/>
                  <w:marTop w:val="0"/>
                  <w:marBottom w:val="0"/>
                  <w:divBdr>
                    <w:top w:val="none" w:sz="0" w:space="0" w:color="auto"/>
                    <w:left w:val="none" w:sz="0" w:space="0" w:color="auto"/>
                    <w:bottom w:val="none" w:sz="0" w:space="0" w:color="auto"/>
                    <w:right w:val="none" w:sz="0" w:space="0" w:color="auto"/>
                  </w:divBdr>
                  <w:divsChild>
                    <w:div w:id="1863933911">
                      <w:marLeft w:val="0"/>
                      <w:marRight w:val="0"/>
                      <w:marTop w:val="0"/>
                      <w:marBottom w:val="0"/>
                      <w:divBdr>
                        <w:top w:val="none" w:sz="0" w:space="0" w:color="auto"/>
                        <w:left w:val="none" w:sz="0" w:space="0" w:color="auto"/>
                        <w:bottom w:val="none" w:sz="0" w:space="0" w:color="auto"/>
                        <w:right w:val="none" w:sz="0" w:space="0" w:color="auto"/>
                      </w:divBdr>
                      <w:divsChild>
                        <w:div w:id="41371672">
                          <w:marLeft w:val="0"/>
                          <w:marRight w:val="0"/>
                          <w:marTop w:val="0"/>
                          <w:marBottom w:val="0"/>
                          <w:divBdr>
                            <w:top w:val="none" w:sz="0" w:space="0" w:color="auto"/>
                            <w:left w:val="none" w:sz="0" w:space="0" w:color="auto"/>
                            <w:bottom w:val="none" w:sz="0" w:space="0" w:color="auto"/>
                            <w:right w:val="none" w:sz="0" w:space="0" w:color="auto"/>
                          </w:divBdr>
                          <w:divsChild>
                            <w:div w:id="1398824449">
                              <w:marLeft w:val="0"/>
                              <w:marRight w:val="0"/>
                              <w:marTop w:val="0"/>
                              <w:marBottom w:val="0"/>
                              <w:divBdr>
                                <w:top w:val="none" w:sz="0" w:space="0" w:color="auto"/>
                                <w:left w:val="none" w:sz="0" w:space="0" w:color="auto"/>
                                <w:bottom w:val="none" w:sz="0" w:space="0" w:color="auto"/>
                                <w:right w:val="none" w:sz="0" w:space="0" w:color="auto"/>
                              </w:divBdr>
                              <w:divsChild>
                                <w:div w:id="1611161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085538">
                  <w:marLeft w:val="0"/>
                  <w:marRight w:val="0"/>
                  <w:marTop w:val="0"/>
                  <w:marBottom w:val="0"/>
                  <w:divBdr>
                    <w:top w:val="none" w:sz="0" w:space="0" w:color="auto"/>
                    <w:left w:val="none" w:sz="0" w:space="0" w:color="auto"/>
                    <w:bottom w:val="none" w:sz="0" w:space="0" w:color="auto"/>
                    <w:right w:val="none" w:sz="0" w:space="0" w:color="auto"/>
                  </w:divBdr>
                  <w:divsChild>
                    <w:div w:id="348021258">
                      <w:marLeft w:val="0"/>
                      <w:marRight w:val="0"/>
                      <w:marTop w:val="0"/>
                      <w:marBottom w:val="0"/>
                      <w:divBdr>
                        <w:top w:val="none" w:sz="0" w:space="0" w:color="auto"/>
                        <w:left w:val="none" w:sz="0" w:space="0" w:color="auto"/>
                        <w:bottom w:val="none" w:sz="0" w:space="0" w:color="auto"/>
                        <w:right w:val="none" w:sz="0" w:space="0" w:color="auto"/>
                      </w:divBdr>
                      <w:divsChild>
                        <w:div w:id="695425694">
                          <w:marLeft w:val="0"/>
                          <w:marRight w:val="0"/>
                          <w:marTop w:val="0"/>
                          <w:marBottom w:val="0"/>
                          <w:divBdr>
                            <w:top w:val="none" w:sz="0" w:space="0" w:color="auto"/>
                            <w:left w:val="none" w:sz="0" w:space="0" w:color="auto"/>
                            <w:bottom w:val="none" w:sz="0" w:space="0" w:color="auto"/>
                            <w:right w:val="none" w:sz="0" w:space="0" w:color="auto"/>
                          </w:divBdr>
                          <w:divsChild>
                            <w:div w:id="824202847">
                              <w:marLeft w:val="0"/>
                              <w:marRight w:val="0"/>
                              <w:marTop w:val="0"/>
                              <w:marBottom w:val="0"/>
                              <w:divBdr>
                                <w:top w:val="none" w:sz="0" w:space="0" w:color="auto"/>
                                <w:left w:val="none" w:sz="0" w:space="0" w:color="auto"/>
                                <w:bottom w:val="none" w:sz="0" w:space="0" w:color="auto"/>
                                <w:right w:val="none" w:sz="0" w:space="0" w:color="auto"/>
                              </w:divBdr>
                              <w:divsChild>
                                <w:div w:id="104641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727644">
          <w:marLeft w:val="0"/>
          <w:marRight w:val="0"/>
          <w:marTop w:val="0"/>
          <w:marBottom w:val="0"/>
          <w:divBdr>
            <w:top w:val="none" w:sz="0" w:space="0" w:color="auto"/>
            <w:left w:val="none" w:sz="0" w:space="0" w:color="auto"/>
            <w:bottom w:val="none" w:sz="0" w:space="0" w:color="auto"/>
            <w:right w:val="none" w:sz="0" w:space="0" w:color="auto"/>
          </w:divBdr>
          <w:divsChild>
            <w:div w:id="92481325">
              <w:marLeft w:val="0"/>
              <w:marRight w:val="0"/>
              <w:marTop w:val="0"/>
              <w:marBottom w:val="0"/>
              <w:divBdr>
                <w:top w:val="none" w:sz="0" w:space="0" w:color="auto"/>
                <w:left w:val="none" w:sz="0" w:space="0" w:color="auto"/>
                <w:bottom w:val="none" w:sz="0" w:space="0" w:color="auto"/>
                <w:right w:val="none" w:sz="0" w:space="0" w:color="auto"/>
              </w:divBdr>
              <w:divsChild>
                <w:div w:id="1673873702">
                  <w:marLeft w:val="0"/>
                  <w:marRight w:val="0"/>
                  <w:marTop w:val="0"/>
                  <w:marBottom w:val="0"/>
                  <w:divBdr>
                    <w:top w:val="none" w:sz="0" w:space="0" w:color="auto"/>
                    <w:left w:val="none" w:sz="0" w:space="0" w:color="auto"/>
                    <w:bottom w:val="none" w:sz="0" w:space="0" w:color="auto"/>
                    <w:right w:val="none" w:sz="0" w:space="0" w:color="auto"/>
                  </w:divBdr>
                  <w:divsChild>
                    <w:div w:id="798768632">
                      <w:marLeft w:val="0"/>
                      <w:marRight w:val="0"/>
                      <w:marTop w:val="0"/>
                      <w:marBottom w:val="0"/>
                      <w:divBdr>
                        <w:top w:val="none" w:sz="0" w:space="0" w:color="auto"/>
                        <w:left w:val="none" w:sz="0" w:space="0" w:color="auto"/>
                        <w:bottom w:val="none" w:sz="0" w:space="0" w:color="auto"/>
                        <w:right w:val="none" w:sz="0" w:space="0" w:color="auto"/>
                      </w:divBdr>
                      <w:divsChild>
                        <w:div w:id="2123916963">
                          <w:marLeft w:val="0"/>
                          <w:marRight w:val="0"/>
                          <w:marTop w:val="0"/>
                          <w:marBottom w:val="0"/>
                          <w:divBdr>
                            <w:top w:val="none" w:sz="0" w:space="0" w:color="auto"/>
                            <w:left w:val="none" w:sz="0" w:space="0" w:color="auto"/>
                            <w:bottom w:val="none" w:sz="0" w:space="0" w:color="auto"/>
                            <w:right w:val="none" w:sz="0" w:space="0" w:color="auto"/>
                          </w:divBdr>
                          <w:divsChild>
                            <w:div w:id="97120715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947348787">
                  <w:marLeft w:val="0"/>
                  <w:marRight w:val="0"/>
                  <w:marTop w:val="0"/>
                  <w:marBottom w:val="0"/>
                  <w:divBdr>
                    <w:top w:val="none" w:sz="0" w:space="0" w:color="auto"/>
                    <w:left w:val="none" w:sz="0" w:space="0" w:color="auto"/>
                    <w:bottom w:val="none" w:sz="0" w:space="0" w:color="auto"/>
                    <w:right w:val="none" w:sz="0" w:space="0" w:color="auto"/>
                  </w:divBdr>
                  <w:divsChild>
                    <w:div w:id="892273926">
                      <w:marLeft w:val="0"/>
                      <w:marRight w:val="0"/>
                      <w:marTop w:val="0"/>
                      <w:marBottom w:val="0"/>
                      <w:divBdr>
                        <w:top w:val="none" w:sz="0" w:space="0" w:color="auto"/>
                        <w:left w:val="none" w:sz="0" w:space="0" w:color="auto"/>
                        <w:bottom w:val="none" w:sz="0" w:space="0" w:color="auto"/>
                        <w:right w:val="none" w:sz="0" w:space="0" w:color="auto"/>
                      </w:divBdr>
                      <w:divsChild>
                        <w:div w:id="949170080">
                          <w:marLeft w:val="0"/>
                          <w:marRight w:val="0"/>
                          <w:marTop w:val="0"/>
                          <w:marBottom w:val="0"/>
                          <w:divBdr>
                            <w:top w:val="none" w:sz="0" w:space="0" w:color="auto"/>
                            <w:left w:val="none" w:sz="0" w:space="0" w:color="auto"/>
                            <w:bottom w:val="none" w:sz="0" w:space="0" w:color="auto"/>
                            <w:right w:val="none" w:sz="0" w:space="0" w:color="auto"/>
                          </w:divBdr>
                          <w:divsChild>
                            <w:div w:id="874543247">
                              <w:marLeft w:val="0"/>
                              <w:marRight w:val="0"/>
                              <w:marTop w:val="0"/>
                              <w:marBottom w:val="0"/>
                              <w:divBdr>
                                <w:top w:val="none" w:sz="0" w:space="0" w:color="auto"/>
                                <w:left w:val="none" w:sz="0" w:space="0" w:color="auto"/>
                                <w:bottom w:val="none" w:sz="0" w:space="0" w:color="auto"/>
                                <w:right w:val="none" w:sz="0" w:space="0" w:color="auto"/>
                              </w:divBdr>
                              <w:divsChild>
                                <w:div w:id="129475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19678">
                  <w:marLeft w:val="0"/>
                  <w:marRight w:val="0"/>
                  <w:marTop w:val="0"/>
                  <w:marBottom w:val="0"/>
                  <w:divBdr>
                    <w:top w:val="none" w:sz="0" w:space="0" w:color="auto"/>
                    <w:left w:val="none" w:sz="0" w:space="0" w:color="auto"/>
                    <w:bottom w:val="none" w:sz="0" w:space="0" w:color="auto"/>
                    <w:right w:val="none" w:sz="0" w:space="0" w:color="auto"/>
                  </w:divBdr>
                  <w:divsChild>
                    <w:div w:id="761947460">
                      <w:marLeft w:val="0"/>
                      <w:marRight w:val="0"/>
                      <w:marTop w:val="0"/>
                      <w:marBottom w:val="0"/>
                      <w:divBdr>
                        <w:top w:val="none" w:sz="0" w:space="0" w:color="auto"/>
                        <w:left w:val="none" w:sz="0" w:space="0" w:color="auto"/>
                        <w:bottom w:val="none" w:sz="0" w:space="0" w:color="auto"/>
                        <w:right w:val="none" w:sz="0" w:space="0" w:color="auto"/>
                      </w:divBdr>
                      <w:divsChild>
                        <w:div w:id="1601834466">
                          <w:marLeft w:val="0"/>
                          <w:marRight w:val="0"/>
                          <w:marTop w:val="0"/>
                          <w:marBottom w:val="0"/>
                          <w:divBdr>
                            <w:top w:val="none" w:sz="0" w:space="0" w:color="auto"/>
                            <w:left w:val="none" w:sz="0" w:space="0" w:color="auto"/>
                            <w:bottom w:val="none" w:sz="0" w:space="0" w:color="auto"/>
                            <w:right w:val="none" w:sz="0" w:space="0" w:color="auto"/>
                          </w:divBdr>
                          <w:divsChild>
                            <w:div w:id="2090691604">
                              <w:marLeft w:val="0"/>
                              <w:marRight w:val="0"/>
                              <w:marTop w:val="0"/>
                              <w:marBottom w:val="0"/>
                              <w:divBdr>
                                <w:top w:val="none" w:sz="0" w:space="0" w:color="auto"/>
                                <w:left w:val="none" w:sz="0" w:space="0" w:color="auto"/>
                                <w:bottom w:val="none" w:sz="0" w:space="0" w:color="auto"/>
                                <w:right w:val="none" w:sz="0" w:space="0" w:color="auto"/>
                              </w:divBdr>
                              <w:divsChild>
                                <w:div w:id="211513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0957040">
          <w:marLeft w:val="0"/>
          <w:marRight w:val="0"/>
          <w:marTop w:val="0"/>
          <w:marBottom w:val="0"/>
          <w:divBdr>
            <w:top w:val="none" w:sz="0" w:space="0" w:color="auto"/>
            <w:left w:val="none" w:sz="0" w:space="0" w:color="auto"/>
            <w:bottom w:val="none" w:sz="0" w:space="0" w:color="auto"/>
            <w:right w:val="none" w:sz="0" w:space="0" w:color="auto"/>
          </w:divBdr>
          <w:divsChild>
            <w:div w:id="279999321">
              <w:marLeft w:val="0"/>
              <w:marRight w:val="0"/>
              <w:marTop w:val="0"/>
              <w:marBottom w:val="0"/>
              <w:divBdr>
                <w:top w:val="none" w:sz="0" w:space="0" w:color="auto"/>
                <w:left w:val="none" w:sz="0" w:space="0" w:color="auto"/>
                <w:bottom w:val="none" w:sz="0" w:space="0" w:color="auto"/>
                <w:right w:val="none" w:sz="0" w:space="0" w:color="auto"/>
              </w:divBdr>
              <w:divsChild>
                <w:div w:id="1931230110">
                  <w:marLeft w:val="0"/>
                  <w:marRight w:val="0"/>
                  <w:marTop w:val="0"/>
                  <w:marBottom w:val="0"/>
                  <w:divBdr>
                    <w:top w:val="none" w:sz="0" w:space="0" w:color="auto"/>
                    <w:left w:val="none" w:sz="0" w:space="0" w:color="auto"/>
                    <w:bottom w:val="none" w:sz="0" w:space="0" w:color="auto"/>
                    <w:right w:val="none" w:sz="0" w:space="0" w:color="auto"/>
                  </w:divBdr>
                  <w:divsChild>
                    <w:div w:id="492797333">
                      <w:marLeft w:val="0"/>
                      <w:marRight w:val="0"/>
                      <w:marTop w:val="0"/>
                      <w:marBottom w:val="0"/>
                      <w:divBdr>
                        <w:top w:val="none" w:sz="0" w:space="0" w:color="auto"/>
                        <w:left w:val="none" w:sz="0" w:space="0" w:color="auto"/>
                        <w:bottom w:val="none" w:sz="0" w:space="0" w:color="auto"/>
                        <w:right w:val="none" w:sz="0" w:space="0" w:color="auto"/>
                      </w:divBdr>
                      <w:divsChild>
                        <w:div w:id="682557587">
                          <w:marLeft w:val="0"/>
                          <w:marRight w:val="0"/>
                          <w:marTop w:val="0"/>
                          <w:marBottom w:val="0"/>
                          <w:divBdr>
                            <w:top w:val="none" w:sz="0" w:space="0" w:color="auto"/>
                            <w:left w:val="none" w:sz="0" w:space="0" w:color="auto"/>
                            <w:bottom w:val="none" w:sz="0" w:space="0" w:color="auto"/>
                            <w:right w:val="none" w:sz="0" w:space="0" w:color="auto"/>
                          </w:divBdr>
                          <w:divsChild>
                            <w:div w:id="15264780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488980989">
                  <w:marLeft w:val="0"/>
                  <w:marRight w:val="0"/>
                  <w:marTop w:val="0"/>
                  <w:marBottom w:val="0"/>
                  <w:divBdr>
                    <w:top w:val="none" w:sz="0" w:space="0" w:color="auto"/>
                    <w:left w:val="none" w:sz="0" w:space="0" w:color="auto"/>
                    <w:bottom w:val="none" w:sz="0" w:space="0" w:color="auto"/>
                    <w:right w:val="none" w:sz="0" w:space="0" w:color="auto"/>
                  </w:divBdr>
                  <w:divsChild>
                    <w:div w:id="316812335">
                      <w:marLeft w:val="0"/>
                      <w:marRight w:val="0"/>
                      <w:marTop w:val="0"/>
                      <w:marBottom w:val="0"/>
                      <w:divBdr>
                        <w:top w:val="none" w:sz="0" w:space="0" w:color="auto"/>
                        <w:left w:val="none" w:sz="0" w:space="0" w:color="auto"/>
                        <w:bottom w:val="none" w:sz="0" w:space="0" w:color="auto"/>
                        <w:right w:val="none" w:sz="0" w:space="0" w:color="auto"/>
                      </w:divBdr>
                      <w:divsChild>
                        <w:div w:id="1091778868">
                          <w:marLeft w:val="0"/>
                          <w:marRight w:val="0"/>
                          <w:marTop w:val="0"/>
                          <w:marBottom w:val="0"/>
                          <w:divBdr>
                            <w:top w:val="none" w:sz="0" w:space="0" w:color="auto"/>
                            <w:left w:val="none" w:sz="0" w:space="0" w:color="auto"/>
                            <w:bottom w:val="none" w:sz="0" w:space="0" w:color="auto"/>
                            <w:right w:val="none" w:sz="0" w:space="0" w:color="auto"/>
                          </w:divBdr>
                          <w:divsChild>
                            <w:div w:id="1336573682">
                              <w:marLeft w:val="0"/>
                              <w:marRight w:val="0"/>
                              <w:marTop w:val="0"/>
                              <w:marBottom w:val="0"/>
                              <w:divBdr>
                                <w:top w:val="none" w:sz="0" w:space="0" w:color="auto"/>
                                <w:left w:val="none" w:sz="0" w:space="0" w:color="auto"/>
                                <w:bottom w:val="none" w:sz="0" w:space="0" w:color="auto"/>
                                <w:right w:val="none" w:sz="0" w:space="0" w:color="auto"/>
                              </w:divBdr>
                              <w:divsChild>
                                <w:div w:id="77995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7638567">
          <w:marLeft w:val="0"/>
          <w:marRight w:val="0"/>
          <w:marTop w:val="0"/>
          <w:marBottom w:val="0"/>
          <w:divBdr>
            <w:top w:val="none" w:sz="0" w:space="0" w:color="auto"/>
            <w:left w:val="none" w:sz="0" w:space="0" w:color="auto"/>
            <w:bottom w:val="none" w:sz="0" w:space="0" w:color="auto"/>
            <w:right w:val="none" w:sz="0" w:space="0" w:color="auto"/>
          </w:divBdr>
          <w:divsChild>
            <w:div w:id="1610746411">
              <w:marLeft w:val="0"/>
              <w:marRight w:val="0"/>
              <w:marTop w:val="0"/>
              <w:marBottom w:val="0"/>
              <w:divBdr>
                <w:top w:val="none" w:sz="0" w:space="0" w:color="auto"/>
                <w:left w:val="none" w:sz="0" w:space="0" w:color="auto"/>
                <w:bottom w:val="none" w:sz="0" w:space="0" w:color="auto"/>
                <w:right w:val="none" w:sz="0" w:space="0" w:color="auto"/>
              </w:divBdr>
              <w:divsChild>
                <w:div w:id="2017220020">
                  <w:marLeft w:val="0"/>
                  <w:marRight w:val="0"/>
                  <w:marTop w:val="0"/>
                  <w:marBottom w:val="0"/>
                  <w:divBdr>
                    <w:top w:val="none" w:sz="0" w:space="0" w:color="auto"/>
                    <w:left w:val="none" w:sz="0" w:space="0" w:color="auto"/>
                    <w:bottom w:val="none" w:sz="0" w:space="0" w:color="auto"/>
                    <w:right w:val="none" w:sz="0" w:space="0" w:color="auto"/>
                  </w:divBdr>
                  <w:divsChild>
                    <w:div w:id="1080566920">
                      <w:marLeft w:val="0"/>
                      <w:marRight w:val="0"/>
                      <w:marTop w:val="0"/>
                      <w:marBottom w:val="0"/>
                      <w:divBdr>
                        <w:top w:val="none" w:sz="0" w:space="0" w:color="auto"/>
                        <w:left w:val="none" w:sz="0" w:space="0" w:color="auto"/>
                        <w:bottom w:val="none" w:sz="0" w:space="0" w:color="auto"/>
                        <w:right w:val="none" w:sz="0" w:space="0" w:color="auto"/>
                      </w:divBdr>
                      <w:divsChild>
                        <w:div w:id="1647050857">
                          <w:marLeft w:val="0"/>
                          <w:marRight w:val="0"/>
                          <w:marTop w:val="0"/>
                          <w:marBottom w:val="0"/>
                          <w:divBdr>
                            <w:top w:val="none" w:sz="0" w:space="0" w:color="auto"/>
                            <w:left w:val="none" w:sz="0" w:space="0" w:color="auto"/>
                            <w:bottom w:val="none" w:sz="0" w:space="0" w:color="auto"/>
                            <w:right w:val="none" w:sz="0" w:space="0" w:color="auto"/>
                          </w:divBdr>
                          <w:divsChild>
                            <w:div w:id="7629635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617828754">
                  <w:marLeft w:val="0"/>
                  <w:marRight w:val="0"/>
                  <w:marTop w:val="0"/>
                  <w:marBottom w:val="0"/>
                  <w:divBdr>
                    <w:top w:val="none" w:sz="0" w:space="0" w:color="auto"/>
                    <w:left w:val="none" w:sz="0" w:space="0" w:color="auto"/>
                    <w:bottom w:val="none" w:sz="0" w:space="0" w:color="auto"/>
                    <w:right w:val="none" w:sz="0" w:space="0" w:color="auto"/>
                  </w:divBdr>
                  <w:divsChild>
                    <w:div w:id="55860817">
                      <w:marLeft w:val="0"/>
                      <w:marRight w:val="0"/>
                      <w:marTop w:val="0"/>
                      <w:marBottom w:val="0"/>
                      <w:divBdr>
                        <w:top w:val="none" w:sz="0" w:space="0" w:color="auto"/>
                        <w:left w:val="none" w:sz="0" w:space="0" w:color="auto"/>
                        <w:bottom w:val="none" w:sz="0" w:space="0" w:color="auto"/>
                        <w:right w:val="none" w:sz="0" w:space="0" w:color="auto"/>
                      </w:divBdr>
                      <w:divsChild>
                        <w:div w:id="947157548">
                          <w:marLeft w:val="0"/>
                          <w:marRight w:val="0"/>
                          <w:marTop w:val="0"/>
                          <w:marBottom w:val="0"/>
                          <w:divBdr>
                            <w:top w:val="none" w:sz="0" w:space="0" w:color="auto"/>
                            <w:left w:val="none" w:sz="0" w:space="0" w:color="auto"/>
                            <w:bottom w:val="none" w:sz="0" w:space="0" w:color="auto"/>
                            <w:right w:val="none" w:sz="0" w:space="0" w:color="auto"/>
                          </w:divBdr>
                          <w:divsChild>
                            <w:div w:id="1049842021">
                              <w:marLeft w:val="0"/>
                              <w:marRight w:val="0"/>
                              <w:marTop w:val="0"/>
                              <w:marBottom w:val="0"/>
                              <w:divBdr>
                                <w:top w:val="none" w:sz="0" w:space="0" w:color="auto"/>
                                <w:left w:val="none" w:sz="0" w:space="0" w:color="auto"/>
                                <w:bottom w:val="none" w:sz="0" w:space="0" w:color="auto"/>
                                <w:right w:val="none" w:sz="0" w:space="0" w:color="auto"/>
                              </w:divBdr>
                              <w:divsChild>
                                <w:div w:id="211609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4388411">
                  <w:marLeft w:val="0"/>
                  <w:marRight w:val="0"/>
                  <w:marTop w:val="0"/>
                  <w:marBottom w:val="0"/>
                  <w:divBdr>
                    <w:top w:val="none" w:sz="0" w:space="0" w:color="auto"/>
                    <w:left w:val="none" w:sz="0" w:space="0" w:color="auto"/>
                    <w:bottom w:val="none" w:sz="0" w:space="0" w:color="auto"/>
                    <w:right w:val="none" w:sz="0" w:space="0" w:color="auto"/>
                  </w:divBdr>
                  <w:divsChild>
                    <w:div w:id="1323044160">
                      <w:marLeft w:val="0"/>
                      <w:marRight w:val="0"/>
                      <w:marTop w:val="0"/>
                      <w:marBottom w:val="0"/>
                      <w:divBdr>
                        <w:top w:val="none" w:sz="0" w:space="0" w:color="auto"/>
                        <w:left w:val="none" w:sz="0" w:space="0" w:color="auto"/>
                        <w:bottom w:val="none" w:sz="0" w:space="0" w:color="auto"/>
                        <w:right w:val="none" w:sz="0" w:space="0" w:color="auto"/>
                      </w:divBdr>
                      <w:divsChild>
                        <w:div w:id="14768176">
                          <w:marLeft w:val="0"/>
                          <w:marRight w:val="0"/>
                          <w:marTop w:val="0"/>
                          <w:marBottom w:val="0"/>
                          <w:divBdr>
                            <w:top w:val="none" w:sz="0" w:space="0" w:color="auto"/>
                            <w:left w:val="none" w:sz="0" w:space="0" w:color="auto"/>
                            <w:bottom w:val="none" w:sz="0" w:space="0" w:color="auto"/>
                            <w:right w:val="none" w:sz="0" w:space="0" w:color="auto"/>
                          </w:divBdr>
                          <w:divsChild>
                            <w:div w:id="268709357">
                              <w:marLeft w:val="0"/>
                              <w:marRight w:val="0"/>
                              <w:marTop w:val="0"/>
                              <w:marBottom w:val="0"/>
                              <w:divBdr>
                                <w:top w:val="none" w:sz="0" w:space="0" w:color="auto"/>
                                <w:left w:val="none" w:sz="0" w:space="0" w:color="auto"/>
                                <w:bottom w:val="none" w:sz="0" w:space="0" w:color="auto"/>
                                <w:right w:val="none" w:sz="0" w:space="0" w:color="auto"/>
                              </w:divBdr>
                              <w:divsChild>
                                <w:div w:id="81834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34535">
                  <w:marLeft w:val="0"/>
                  <w:marRight w:val="0"/>
                  <w:marTop w:val="0"/>
                  <w:marBottom w:val="0"/>
                  <w:divBdr>
                    <w:top w:val="none" w:sz="0" w:space="0" w:color="auto"/>
                    <w:left w:val="none" w:sz="0" w:space="0" w:color="auto"/>
                    <w:bottom w:val="none" w:sz="0" w:space="0" w:color="auto"/>
                    <w:right w:val="none" w:sz="0" w:space="0" w:color="auto"/>
                  </w:divBdr>
                  <w:divsChild>
                    <w:div w:id="868565961">
                      <w:marLeft w:val="0"/>
                      <w:marRight w:val="0"/>
                      <w:marTop w:val="0"/>
                      <w:marBottom w:val="0"/>
                      <w:divBdr>
                        <w:top w:val="none" w:sz="0" w:space="0" w:color="auto"/>
                        <w:left w:val="none" w:sz="0" w:space="0" w:color="auto"/>
                        <w:bottom w:val="none" w:sz="0" w:space="0" w:color="auto"/>
                        <w:right w:val="none" w:sz="0" w:space="0" w:color="auto"/>
                      </w:divBdr>
                      <w:divsChild>
                        <w:div w:id="1661228052">
                          <w:marLeft w:val="0"/>
                          <w:marRight w:val="0"/>
                          <w:marTop w:val="0"/>
                          <w:marBottom w:val="0"/>
                          <w:divBdr>
                            <w:top w:val="none" w:sz="0" w:space="0" w:color="auto"/>
                            <w:left w:val="none" w:sz="0" w:space="0" w:color="auto"/>
                            <w:bottom w:val="none" w:sz="0" w:space="0" w:color="auto"/>
                            <w:right w:val="none" w:sz="0" w:space="0" w:color="auto"/>
                          </w:divBdr>
                          <w:divsChild>
                            <w:div w:id="1986816887">
                              <w:marLeft w:val="0"/>
                              <w:marRight w:val="0"/>
                              <w:marTop w:val="0"/>
                              <w:marBottom w:val="0"/>
                              <w:divBdr>
                                <w:top w:val="none" w:sz="0" w:space="0" w:color="auto"/>
                                <w:left w:val="none" w:sz="0" w:space="0" w:color="auto"/>
                                <w:bottom w:val="none" w:sz="0" w:space="0" w:color="auto"/>
                                <w:right w:val="none" w:sz="0" w:space="0" w:color="auto"/>
                              </w:divBdr>
                              <w:divsChild>
                                <w:div w:id="130739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758627">
                  <w:marLeft w:val="0"/>
                  <w:marRight w:val="0"/>
                  <w:marTop w:val="0"/>
                  <w:marBottom w:val="0"/>
                  <w:divBdr>
                    <w:top w:val="none" w:sz="0" w:space="0" w:color="auto"/>
                    <w:left w:val="none" w:sz="0" w:space="0" w:color="auto"/>
                    <w:bottom w:val="none" w:sz="0" w:space="0" w:color="auto"/>
                    <w:right w:val="none" w:sz="0" w:space="0" w:color="auto"/>
                  </w:divBdr>
                  <w:divsChild>
                    <w:div w:id="1071274618">
                      <w:marLeft w:val="0"/>
                      <w:marRight w:val="0"/>
                      <w:marTop w:val="0"/>
                      <w:marBottom w:val="0"/>
                      <w:divBdr>
                        <w:top w:val="none" w:sz="0" w:space="0" w:color="auto"/>
                        <w:left w:val="none" w:sz="0" w:space="0" w:color="auto"/>
                        <w:bottom w:val="none" w:sz="0" w:space="0" w:color="auto"/>
                        <w:right w:val="none" w:sz="0" w:space="0" w:color="auto"/>
                      </w:divBdr>
                      <w:divsChild>
                        <w:div w:id="1386446648">
                          <w:marLeft w:val="0"/>
                          <w:marRight w:val="0"/>
                          <w:marTop w:val="0"/>
                          <w:marBottom w:val="0"/>
                          <w:divBdr>
                            <w:top w:val="none" w:sz="0" w:space="0" w:color="auto"/>
                            <w:left w:val="none" w:sz="0" w:space="0" w:color="auto"/>
                            <w:bottom w:val="none" w:sz="0" w:space="0" w:color="auto"/>
                            <w:right w:val="none" w:sz="0" w:space="0" w:color="auto"/>
                          </w:divBdr>
                          <w:divsChild>
                            <w:div w:id="1223178229">
                              <w:marLeft w:val="0"/>
                              <w:marRight w:val="0"/>
                              <w:marTop w:val="0"/>
                              <w:marBottom w:val="0"/>
                              <w:divBdr>
                                <w:top w:val="none" w:sz="0" w:space="0" w:color="auto"/>
                                <w:left w:val="none" w:sz="0" w:space="0" w:color="auto"/>
                                <w:bottom w:val="none" w:sz="0" w:space="0" w:color="auto"/>
                                <w:right w:val="none" w:sz="0" w:space="0" w:color="auto"/>
                              </w:divBdr>
                              <w:divsChild>
                                <w:div w:id="94989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3004864">
                  <w:marLeft w:val="0"/>
                  <w:marRight w:val="0"/>
                  <w:marTop w:val="0"/>
                  <w:marBottom w:val="0"/>
                  <w:divBdr>
                    <w:top w:val="none" w:sz="0" w:space="0" w:color="auto"/>
                    <w:left w:val="none" w:sz="0" w:space="0" w:color="auto"/>
                    <w:bottom w:val="none" w:sz="0" w:space="0" w:color="auto"/>
                    <w:right w:val="none" w:sz="0" w:space="0" w:color="auto"/>
                  </w:divBdr>
                  <w:divsChild>
                    <w:div w:id="2006936260">
                      <w:marLeft w:val="0"/>
                      <w:marRight w:val="0"/>
                      <w:marTop w:val="0"/>
                      <w:marBottom w:val="0"/>
                      <w:divBdr>
                        <w:top w:val="none" w:sz="0" w:space="0" w:color="auto"/>
                        <w:left w:val="none" w:sz="0" w:space="0" w:color="auto"/>
                        <w:bottom w:val="none" w:sz="0" w:space="0" w:color="auto"/>
                        <w:right w:val="none" w:sz="0" w:space="0" w:color="auto"/>
                      </w:divBdr>
                      <w:divsChild>
                        <w:div w:id="1155100276">
                          <w:marLeft w:val="0"/>
                          <w:marRight w:val="0"/>
                          <w:marTop w:val="0"/>
                          <w:marBottom w:val="0"/>
                          <w:divBdr>
                            <w:top w:val="none" w:sz="0" w:space="0" w:color="auto"/>
                            <w:left w:val="none" w:sz="0" w:space="0" w:color="auto"/>
                            <w:bottom w:val="none" w:sz="0" w:space="0" w:color="auto"/>
                            <w:right w:val="none" w:sz="0" w:space="0" w:color="auto"/>
                          </w:divBdr>
                          <w:divsChild>
                            <w:div w:id="1040278143">
                              <w:marLeft w:val="0"/>
                              <w:marRight w:val="0"/>
                              <w:marTop w:val="0"/>
                              <w:marBottom w:val="0"/>
                              <w:divBdr>
                                <w:top w:val="none" w:sz="0" w:space="0" w:color="auto"/>
                                <w:left w:val="none" w:sz="0" w:space="0" w:color="auto"/>
                                <w:bottom w:val="none" w:sz="0" w:space="0" w:color="auto"/>
                                <w:right w:val="none" w:sz="0" w:space="0" w:color="auto"/>
                              </w:divBdr>
                              <w:divsChild>
                                <w:div w:id="116215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1634272">
                  <w:marLeft w:val="0"/>
                  <w:marRight w:val="0"/>
                  <w:marTop w:val="0"/>
                  <w:marBottom w:val="0"/>
                  <w:divBdr>
                    <w:top w:val="none" w:sz="0" w:space="0" w:color="auto"/>
                    <w:left w:val="none" w:sz="0" w:space="0" w:color="auto"/>
                    <w:bottom w:val="none" w:sz="0" w:space="0" w:color="auto"/>
                    <w:right w:val="none" w:sz="0" w:space="0" w:color="auto"/>
                  </w:divBdr>
                  <w:divsChild>
                    <w:div w:id="96365857">
                      <w:marLeft w:val="0"/>
                      <w:marRight w:val="0"/>
                      <w:marTop w:val="0"/>
                      <w:marBottom w:val="0"/>
                      <w:divBdr>
                        <w:top w:val="none" w:sz="0" w:space="0" w:color="auto"/>
                        <w:left w:val="none" w:sz="0" w:space="0" w:color="auto"/>
                        <w:bottom w:val="none" w:sz="0" w:space="0" w:color="auto"/>
                        <w:right w:val="none" w:sz="0" w:space="0" w:color="auto"/>
                      </w:divBdr>
                      <w:divsChild>
                        <w:div w:id="248345735">
                          <w:marLeft w:val="0"/>
                          <w:marRight w:val="0"/>
                          <w:marTop w:val="0"/>
                          <w:marBottom w:val="0"/>
                          <w:divBdr>
                            <w:top w:val="none" w:sz="0" w:space="0" w:color="auto"/>
                            <w:left w:val="none" w:sz="0" w:space="0" w:color="auto"/>
                            <w:bottom w:val="none" w:sz="0" w:space="0" w:color="auto"/>
                            <w:right w:val="none" w:sz="0" w:space="0" w:color="auto"/>
                          </w:divBdr>
                          <w:divsChild>
                            <w:div w:id="748625509">
                              <w:marLeft w:val="0"/>
                              <w:marRight w:val="0"/>
                              <w:marTop w:val="0"/>
                              <w:marBottom w:val="0"/>
                              <w:divBdr>
                                <w:top w:val="none" w:sz="0" w:space="0" w:color="auto"/>
                                <w:left w:val="none" w:sz="0" w:space="0" w:color="auto"/>
                                <w:bottom w:val="none" w:sz="0" w:space="0" w:color="auto"/>
                                <w:right w:val="none" w:sz="0" w:space="0" w:color="auto"/>
                              </w:divBdr>
                              <w:divsChild>
                                <w:div w:id="71435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062415">
          <w:marLeft w:val="0"/>
          <w:marRight w:val="0"/>
          <w:marTop w:val="0"/>
          <w:marBottom w:val="0"/>
          <w:divBdr>
            <w:top w:val="none" w:sz="0" w:space="0" w:color="auto"/>
            <w:left w:val="none" w:sz="0" w:space="0" w:color="auto"/>
            <w:bottom w:val="none" w:sz="0" w:space="0" w:color="auto"/>
            <w:right w:val="none" w:sz="0" w:space="0" w:color="auto"/>
          </w:divBdr>
          <w:divsChild>
            <w:div w:id="53745018">
              <w:marLeft w:val="0"/>
              <w:marRight w:val="0"/>
              <w:marTop w:val="0"/>
              <w:marBottom w:val="0"/>
              <w:divBdr>
                <w:top w:val="none" w:sz="0" w:space="0" w:color="auto"/>
                <w:left w:val="none" w:sz="0" w:space="0" w:color="auto"/>
                <w:bottom w:val="none" w:sz="0" w:space="0" w:color="auto"/>
                <w:right w:val="none" w:sz="0" w:space="0" w:color="auto"/>
              </w:divBdr>
              <w:divsChild>
                <w:div w:id="1239705213">
                  <w:marLeft w:val="0"/>
                  <w:marRight w:val="0"/>
                  <w:marTop w:val="0"/>
                  <w:marBottom w:val="0"/>
                  <w:divBdr>
                    <w:top w:val="none" w:sz="0" w:space="0" w:color="auto"/>
                    <w:left w:val="none" w:sz="0" w:space="0" w:color="auto"/>
                    <w:bottom w:val="none" w:sz="0" w:space="0" w:color="auto"/>
                    <w:right w:val="none" w:sz="0" w:space="0" w:color="auto"/>
                  </w:divBdr>
                  <w:divsChild>
                    <w:div w:id="995064372">
                      <w:marLeft w:val="0"/>
                      <w:marRight w:val="0"/>
                      <w:marTop w:val="0"/>
                      <w:marBottom w:val="0"/>
                      <w:divBdr>
                        <w:top w:val="none" w:sz="0" w:space="0" w:color="auto"/>
                        <w:left w:val="none" w:sz="0" w:space="0" w:color="auto"/>
                        <w:bottom w:val="none" w:sz="0" w:space="0" w:color="auto"/>
                        <w:right w:val="none" w:sz="0" w:space="0" w:color="auto"/>
                      </w:divBdr>
                    </w:div>
                  </w:divsChild>
                </w:div>
                <w:div w:id="760031190">
                  <w:marLeft w:val="0"/>
                  <w:marRight w:val="0"/>
                  <w:marTop w:val="0"/>
                  <w:marBottom w:val="0"/>
                  <w:divBdr>
                    <w:top w:val="none" w:sz="0" w:space="0" w:color="auto"/>
                    <w:left w:val="none" w:sz="0" w:space="0" w:color="auto"/>
                    <w:bottom w:val="none" w:sz="0" w:space="0" w:color="auto"/>
                    <w:right w:val="none" w:sz="0" w:space="0" w:color="auto"/>
                  </w:divBdr>
                  <w:divsChild>
                    <w:div w:id="1673680907">
                      <w:marLeft w:val="0"/>
                      <w:marRight w:val="0"/>
                      <w:marTop w:val="0"/>
                      <w:marBottom w:val="0"/>
                      <w:divBdr>
                        <w:top w:val="none" w:sz="0" w:space="0" w:color="auto"/>
                        <w:left w:val="none" w:sz="0" w:space="0" w:color="auto"/>
                        <w:bottom w:val="none" w:sz="0" w:space="0" w:color="auto"/>
                        <w:right w:val="none" w:sz="0" w:space="0" w:color="auto"/>
                      </w:divBdr>
                      <w:divsChild>
                        <w:div w:id="433525330">
                          <w:marLeft w:val="0"/>
                          <w:marRight w:val="0"/>
                          <w:marTop w:val="0"/>
                          <w:marBottom w:val="0"/>
                          <w:divBdr>
                            <w:top w:val="none" w:sz="0" w:space="0" w:color="auto"/>
                            <w:left w:val="none" w:sz="0" w:space="0" w:color="auto"/>
                            <w:bottom w:val="none" w:sz="0" w:space="0" w:color="auto"/>
                            <w:right w:val="none" w:sz="0" w:space="0" w:color="auto"/>
                          </w:divBdr>
                          <w:divsChild>
                            <w:div w:id="348601946">
                              <w:marLeft w:val="0"/>
                              <w:marRight w:val="0"/>
                              <w:marTop w:val="0"/>
                              <w:marBottom w:val="0"/>
                              <w:divBdr>
                                <w:top w:val="none" w:sz="0" w:space="0" w:color="auto"/>
                                <w:left w:val="none" w:sz="0" w:space="0" w:color="auto"/>
                                <w:bottom w:val="none" w:sz="0" w:space="0" w:color="auto"/>
                                <w:right w:val="none" w:sz="0" w:space="0" w:color="auto"/>
                              </w:divBdr>
                              <w:divsChild>
                                <w:div w:id="203792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574106">
                  <w:marLeft w:val="0"/>
                  <w:marRight w:val="0"/>
                  <w:marTop w:val="0"/>
                  <w:marBottom w:val="0"/>
                  <w:divBdr>
                    <w:top w:val="none" w:sz="0" w:space="0" w:color="auto"/>
                    <w:left w:val="none" w:sz="0" w:space="0" w:color="auto"/>
                    <w:bottom w:val="none" w:sz="0" w:space="0" w:color="auto"/>
                    <w:right w:val="none" w:sz="0" w:space="0" w:color="auto"/>
                  </w:divBdr>
                  <w:divsChild>
                    <w:div w:id="1115439467">
                      <w:marLeft w:val="0"/>
                      <w:marRight w:val="0"/>
                      <w:marTop w:val="0"/>
                      <w:marBottom w:val="0"/>
                      <w:divBdr>
                        <w:top w:val="none" w:sz="0" w:space="0" w:color="auto"/>
                        <w:left w:val="none" w:sz="0" w:space="0" w:color="auto"/>
                        <w:bottom w:val="none" w:sz="0" w:space="0" w:color="auto"/>
                        <w:right w:val="none" w:sz="0" w:space="0" w:color="auto"/>
                      </w:divBdr>
                      <w:divsChild>
                        <w:div w:id="497503756">
                          <w:marLeft w:val="0"/>
                          <w:marRight w:val="0"/>
                          <w:marTop w:val="0"/>
                          <w:marBottom w:val="0"/>
                          <w:divBdr>
                            <w:top w:val="none" w:sz="0" w:space="0" w:color="auto"/>
                            <w:left w:val="none" w:sz="0" w:space="0" w:color="auto"/>
                            <w:bottom w:val="none" w:sz="0" w:space="0" w:color="auto"/>
                            <w:right w:val="none" w:sz="0" w:space="0" w:color="auto"/>
                          </w:divBdr>
                          <w:divsChild>
                            <w:div w:id="1849249965">
                              <w:marLeft w:val="0"/>
                              <w:marRight w:val="0"/>
                              <w:marTop w:val="0"/>
                              <w:marBottom w:val="0"/>
                              <w:divBdr>
                                <w:top w:val="none" w:sz="0" w:space="0" w:color="auto"/>
                                <w:left w:val="none" w:sz="0" w:space="0" w:color="auto"/>
                                <w:bottom w:val="none" w:sz="0" w:space="0" w:color="auto"/>
                                <w:right w:val="none" w:sz="0" w:space="0" w:color="auto"/>
                              </w:divBdr>
                              <w:divsChild>
                                <w:div w:id="1665665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0652726">
          <w:marLeft w:val="0"/>
          <w:marRight w:val="0"/>
          <w:marTop w:val="0"/>
          <w:marBottom w:val="0"/>
          <w:divBdr>
            <w:top w:val="none" w:sz="0" w:space="0" w:color="auto"/>
            <w:left w:val="none" w:sz="0" w:space="0" w:color="auto"/>
            <w:bottom w:val="none" w:sz="0" w:space="0" w:color="auto"/>
            <w:right w:val="none" w:sz="0" w:space="0" w:color="auto"/>
          </w:divBdr>
          <w:divsChild>
            <w:div w:id="1229918203">
              <w:marLeft w:val="0"/>
              <w:marRight w:val="0"/>
              <w:marTop w:val="0"/>
              <w:marBottom w:val="0"/>
              <w:divBdr>
                <w:top w:val="none" w:sz="0" w:space="0" w:color="auto"/>
                <w:left w:val="none" w:sz="0" w:space="0" w:color="auto"/>
                <w:bottom w:val="none" w:sz="0" w:space="0" w:color="auto"/>
                <w:right w:val="none" w:sz="0" w:space="0" w:color="auto"/>
              </w:divBdr>
              <w:divsChild>
                <w:div w:id="1784298890">
                  <w:marLeft w:val="0"/>
                  <w:marRight w:val="0"/>
                  <w:marTop w:val="0"/>
                  <w:marBottom w:val="0"/>
                  <w:divBdr>
                    <w:top w:val="none" w:sz="0" w:space="0" w:color="auto"/>
                    <w:left w:val="none" w:sz="0" w:space="0" w:color="auto"/>
                    <w:bottom w:val="none" w:sz="0" w:space="0" w:color="auto"/>
                    <w:right w:val="none" w:sz="0" w:space="0" w:color="auto"/>
                  </w:divBdr>
                  <w:divsChild>
                    <w:div w:id="1723284170">
                      <w:marLeft w:val="0"/>
                      <w:marRight w:val="0"/>
                      <w:marTop w:val="0"/>
                      <w:marBottom w:val="0"/>
                      <w:divBdr>
                        <w:top w:val="none" w:sz="0" w:space="0" w:color="auto"/>
                        <w:left w:val="none" w:sz="0" w:space="0" w:color="auto"/>
                        <w:bottom w:val="none" w:sz="0" w:space="0" w:color="auto"/>
                        <w:right w:val="none" w:sz="0" w:space="0" w:color="auto"/>
                      </w:divBdr>
                    </w:div>
                  </w:divsChild>
                </w:div>
                <w:div w:id="1544246113">
                  <w:marLeft w:val="0"/>
                  <w:marRight w:val="0"/>
                  <w:marTop w:val="0"/>
                  <w:marBottom w:val="0"/>
                  <w:divBdr>
                    <w:top w:val="none" w:sz="0" w:space="0" w:color="auto"/>
                    <w:left w:val="none" w:sz="0" w:space="0" w:color="auto"/>
                    <w:bottom w:val="none" w:sz="0" w:space="0" w:color="auto"/>
                    <w:right w:val="none" w:sz="0" w:space="0" w:color="auto"/>
                  </w:divBdr>
                  <w:divsChild>
                    <w:div w:id="423190997">
                      <w:marLeft w:val="0"/>
                      <w:marRight w:val="0"/>
                      <w:marTop w:val="0"/>
                      <w:marBottom w:val="0"/>
                      <w:divBdr>
                        <w:top w:val="none" w:sz="0" w:space="0" w:color="auto"/>
                        <w:left w:val="none" w:sz="0" w:space="0" w:color="auto"/>
                        <w:bottom w:val="none" w:sz="0" w:space="0" w:color="auto"/>
                        <w:right w:val="none" w:sz="0" w:space="0" w:color="auto"/>
                      </w:divBdr>
                      <w:divsChild>
                        <w:div w:id="1835611974">
                          <w:marLeft w:val="0"/>
                          <w:marRight w:val="0"/>
                          <w:marTop w:val="0"/>
                          <w:marBottom w:val="0"/>
                          <w:divBdr>
                            <w:top w:val="none" w:sz="0" w:space="0" w:color="auto"/>
                            <w:left w:val="none" w:sz="0" w:space="0" w:color="auto"/>
                            <w:bottom w:val="none" w:sz="0" w:space="0" w:color="auto"/>
                            <w:right w:val="none" w:sz="0" w:space="0" w:color="auto"/>
                          </w:divBdr>
                          <w:divsChild>
                            <w:div w:id="1474761719">
                              <w:marLeft w:val="0"/>
                              <w:marRight w:val="0"/>
                              <w:marTop w:val="0"/>
                              <w:marBottom w:val="0"/>
                              <w:divBdr>
                                <w:top w:val="none" w:sz="0" w:space="0" w:color="auto"/>
                                <w:left w:val="none" w:sz="0" w:space="0" w:color="auto"/>
                                <w:bottom w:val="none" w:sz="0" w:space="0" w:color="auto"/>
                                <w:right w:val="none" w:sz="0" w:space="0" w:color="auto"/>
                              </w:divBdr>
                              <w:divsChild>
                                <w:div w:id="205195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4213781">
                  <w:marLeft w:val="0"/>
                  <w:marRight w:val="0"/>
                  <w:marTop w:val="0"/>
                  <w:marBottom w:val="0"/>
                  <w:divBdr>
                    <w:top w:val="none" w:sz="0" w:space="0" w:color="auto"/>
                    <w:left w:val="none" w:sz="0" w:space="0" w:color="auto"/>
                    <w:bottom w:val="none" w:sz="0" w:space="0" w:color="auto"/>
                    <w:right w:val="none" w:sz="0" w:space="0" w:color="auto"/>
                  </w:divBdr>
                  <w:divsChild>
                    <w:div w:id="427164058">
                      <w:marLeft w:val="0"/>
                      <w:marRight w:val="0"/>
                      <w:marTop w:val="0"/>
                      <w:marBottom w:val="0"/>
                      <w:divBdr>
                        <w:top w:val="none" w:sz="0" w:space="0" w:color="auto"/>
                        <w:left w:val="none" w:sz="0" w:space="0" w:color="auto"/>
                        <w:bottom w:val="none" w:sz="0" w:space="0" w:color="auto"/>
                        <w:right w:val="none" w:sz="0" w:space="0" w:color="auto"/>
                      </w:divBdr>
                      <w:divsChild>
                        <w:div w:id="1261640396">
                          <w:marLeft w:val="0"/>
                          <w:marRight w:val="0"/>
                          <w:marTop w:val="0"/>
                          <w:marBottom w:val="0"/>
                          <w:divBdr>
                            <w:top w:val="none" w:sz="0" w:space="0" w:color="auto"/>
                            <w:left w:val="none" w:sz="0" w:space="0" w:color="auto"/>
                            <w:bottom w:val="none" w:sz="0" w:space="0" w:color="auto"/>
                            <w:right w:val="none" w:sz="0" w:space="0" w:color="auto"/>
                          </w:divBdr>
                          <w:divsChild>
                            <w:div w:id="754860165">
                              <w:marLeft w:val="0"/>
                              <w:marRight w:val="0"/>
                              <w:marTop w:val="0"/>
                              <w:marBottom w:val="0"/>
                              <w:divBdr>
                                <w:top w:val="none" w:sz="0" w:space="0" w:color="auto"/>
                                <w:left w:val="none" w:sz="0" w:space="0" w:color="auto"/>
                                <w:bottom w:val="none" w:sz="0" w:space="0" w:color="auto"/>
                                <w:right w:val="none" w:sz="0" w:space="0" w:color="auto"/>
                              </w:divBdr>
                              <w:divsChild>
                                <w:div w:id="135430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604282">
          <w:marLeft w:val="0"/>
          <w:marRight w:val="0"/>
          <w:marTop w:val="0"/>
          <w:marBottom w:val="0"/>
          <w:divBdr>
            <w:top w:val="none" w:sz="0" w:space="0" w:color="auto"/>
            <w:left w:val="none" w:sz="0" w:space="0" w:color="auto"/>
            <w:bottom w:val="none" w:sz="0" w:space="0" w:color="auto"/>
            <w:right w:val="none" w:sz="0" w:space="0" w:color="auto"/>
          </w:divBdr>
          <w:divsChild>
            <w:div w:id="506940440">
              <w:marLeft w:val="0"/>
              <w:marRight w:val="0"/>
              <w:marTop w:val="0"/>
              <w:marBottom w:val="0"/>
              <w:divBdr>
                <w:top w:val="none" w:sz="0" w:space="0" w:color="auto"/>
                <w:left w:val="none" w:sz="0" w:space="0" w:color="auto"/>
                <w:bottom w:val="none" w:sz="0" w:space="0" w:color="auto"/>
                <w:right w:val="none" w:sz="0" w:space="0" w:color="auto"/>
              </w:divBdr>
              <w:divsChild>
                <w:div w:id="726075846">
                  <w:marLeft w:val="0"/>
                  <w:marRight w:val="0"/>
                  <w:marTop w:val="0"/>
                  <w:marBottom w:val="0"/>
                  <w:divBdr>
                    <w:top w:val="none" w:sz="0" w:space="0" w:color="auto"/>
                    <w:left w:val="none" w:sz="0" w:space="0" w:color="auto"/>
                    <w:bottom w:val="none" w:sz="0" w:space="0" w:color="auto"/>
                    <w:right w:val="none" w:sz="0" w:space="0" w:color="auto"/>
                  </w:divBdr>
                  <w:divsChild>
                    <w:div w:id="1080639644">
                      <w:marLeft w:val="0"/>
                      <w:marRight w:val="0"/>
                      <w:marTop w:val="0"/>
                      <w:marBottom w:val="0"/>
                      <w:divBdr>
                        <w:top w:val="none" w:sz="0" w:space="0" w:color="auto"/>
                        <w:left w:val="none" w:sz="0" w:space="0" w:color="auto"/>
                        <w:bottom w:val="none" w:sz="0" w:space="0" w:color="auto"/>
                        <w:right w:val="none" w:sz="0" w:space="0" w:color="auto"/>
                      </w:divBdr>
                    </w:div>
                  </w:divsChild>
                </w:div>
                <w:div w:id="783158131">
                  <w:marLeft w:val="0"/>
                  <w:marRight w:val="0"/>
                  <w:marTop w:val="0"/>
                  <w:marBottom w:val="0"/>
                  <w:divBdr>
                    <w:top w:val="none" w:sz="0" w:space="0" w:color="auto"/>
                    <w:left w:val="none" w:sz="0" w:space="0" w:color="auto"/>
                    <w:bottom w:val="none" w:sz="0" w:space="0" w:color="auto"/>
                    <w:right w:val="none" w:sz="0" w:space="0" w:color="auto"/>
                  </w:divBdr>
                  <w:divsChild>
                    <w:div w:id="1574004631">
                      <w:marLeft w:val="0"/>
                      <w:marRight w:val="0"/>
                      <w:marTop w:val="0"/>
                      <w:marBottom w:val="0"/>
                      <w:divBdr>
                        <w:top w:val="none" w:sz="0" w:space="0" w:color="auto"/>
                        <w:left w:val="none" w:sz="0" w:space="0" w:color="auto"/>
                        <w:bottom w:val="none" w:sz="0" w:space="0" w:color="auto"/>
                        <w:right w:val="none" w:sz="0" w:space="0" w:color="auto"/>
                      </w:divBdr>
                      <w:divsChild>
                        <w:div w:id="203101688">
                          <w:marLeft w:val="0"/>
                          <w:marRight w:val="0"/>
                          <w:marTop w:val="0"/>
                          <w:marBottom w:val="0"/>
                          <w:divBdr>
                            <w:top w:val="none" w:sz="0" w:space="0" w:color="auto"/>
                            <w:left w:val="none" w:sz="0" w:space="0" w:color="auto"/>
                            <w:bottom w:val="none" w:sz="0" w:space="0" w:color="auto"/>
                            <w:right w:val="none" w:sz="0" w:space="0" w:color="auto"/>
                          </w:divBdr>
                          <w:divsChild>
                            <w:div w:id="523517947">
                              <w:marLeft w:val="0"/>
                              <w:marRight w:val="0"/>
                              <w:marTop w:val="0"/>
                              <w:marBottom w:val="0"/>
                              <w:divBdr>
                                <w:top w:val="none" w:sz="0" w:space="0" w:color="auto"/>
                                <w:left w:val="none" w:sz="0" w:space="0" w:color="auto"/>
                                <w:bottom w:val="none" w:sz="0" w:space="0" w:color="auto"/>
                                <w:right w:val="none" w:sz="0" w:space="0" w:color="auto"/>
                              </w:divBdr>
                              <w:divsChild>
                                <w:div w:id="191516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2820908">
                  <w:marLeft w:val="0"/>
                  <w:marRight w:val="0"/>
                  <w:marTop w:val="0"/>
                  <w:marBottom w:val="0"/>
                  <w:divBdr>
                    <w:top w:val="none" w:sz="0" w:space="0" w:color="auto"/>
                    <w:left w:val="none" w:sz="0" w:space="0" w:color="auto"/>
                    <w:bottom w:val="none" w:sz="0" w:space="0" w:color="auto"/>
                    <w:right w:val="none" w:sz="0" w:space="0" w:color="auto"/>
                  </w:divBdr>
                  <w:divsChild>
                    <w:div w:id="287973430">
                      <w:marLeft w:val="0"/>
                      <w:marRight w:val="0"/>
                      <w:marTop w:val="0"/>
                      <w:marBottom w:val="0"/>
                      <w:divBdr>
                        <w:top w:val="none" w:sz="0" w:space="0" w:color="auto"/>
                        <w:left w:val="none" w:sz="0" w:space="0" w:color="auto"/>
                        <w:bottom w:val="none" w:sz="0" w:space="0" w:color="auto"/>
                        <w:right w:val="none" w:sz="0" w:space="0" w:color="auto"/>
                      </w:divBdr>
                      <w:divsChild>
                        <w:div w:id="570164588">
                          <w:marLeft w:val="0"/>
                          <w:marRight w:val="0"/>
                          <w:marTop w:val="0"/>
                          <w:marBottom w:val="0"/>
                          <w:divBdr>
                            <w:top w:val="none" w:sz="0" w:space="0" w:color="auto"/>
                            <w:left w:val="none" w:sz="0" w:space="0" w:color="auto"/>
                            <w:bottom w:val="none" w:sz="0" w:space="0" w:color="auto"/>
                            <w:right w:val="none" w:sz="0" w:space="0" w:color="auto"/>
                          </w:divBdr>
                          <w:divsChild>
                            <w:div w:id="1669166659">
                              <w:marLeft w:val="0"/>
                              <w:marRight w:val="0"/>
                              <w:marTop w:val="0"/>
                              <w:marBottom w:val="0"/>
                              <w:divBdr>
                                <w:top w:val="none" w:sz="0" w:space="0" w:color="auto"/>
                                <w:left w:val="none" w:sz="0" w:space="0" w:color="auto"/>
                                <w:bottom w:val="none" w:sz="0" w:space="0" w:color="auto"/>
                                <w:right w:val="none" w:sz="0" w:space="0" w:color="auto"/>
                              </w:divBdr>
                              <w:divsChild>
                                <w:div w:id="135569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7037126">
                  <w:marLeft w:val="0"/>
                  <w:marRight w:val="0"/>
                  <w:marTop w:val="0"/>
                  <w:marBottom w:val="0"/>
                  <w:divBdr>
                    <w:top w:val="none" w:sz="0" w:space="0" w:color="auto"/>
                    <w:left w:val="none" w:sz="0" w:space="0" w:color="auto"/>
                    <w:bottom w:val="none" w:sz="0" w:space="0" w:color="auto"/>
                    <w:right w:val="none" w:sz="0" w:space="0" w:color="auto"/>
                  </w:divBdr>
                  <w:divsChild>
                    <w:div w:id="1032877718">
                      <w:marLeft w:val="0"/>
                      <w:marRight w:val="0"/>
                      <w:marTop w:val="0"/>
                      <w:marBottom w:val="0"/>
                      <w:divBdr>
                        <w:top w:val="none" w:sz="0" w:space="0" w:color="auto"/>
                        <w:left w:val="none" w:sz="0" w:space="0" w:color="auto"/>
                        <w:bottom w:val="none" w:sz="0" w:space="0" w:color="auto"/>
                        <w:right w:val="none" w:sz="0" w:space="0" w:color="auto"/>
                      </w:divBdr>
                      <w:divsChild>
                        <w:div w:id="1030833702">
                          <w:marLeft w:val="0"/>
                          <w:marRight w:val="0"/>
                          <w:marTop w:val="0"/>
                          <w:marBottom w:val="0"/>
                          <w:divBdr>
                            <w:top w:val="none" w:sz="0" w:space="0" w:color="auto"/>
                            <w:left w:val="none" w:sz="0" w:space="0" w:color="auto"/>
                            <w:bottom w:val="none" w:sz="0" w:space="0" w:color="auto"/>
                            <w:right w:val="none" w:sz="0" w:space="0" w:color="auto"/>
                          </w:divBdr>
                          <w:divsChild>
                            <w:div w:id="1690329410">
                              <w:marLeft w:val="0"/>
                              <w:marRight w:val="0"/>
                              <w:marTop w:val="0"/>
                              <w:marBottom w:val="0"/>
                              <w:divBdr>
                                <w:top w:val="none" w:sz="0" w:space="0" w:color="auto"/>
                                <w:left w:val="none" w:sz="0" w:space="0" w:color="auto"/>
                                <w:bottom w:val="none" w:sz="0" w:space="0" w:color="auto"/>
                                <w:right w:val="none" w:sz="0" w:space="0" w:color="auto"/>
                              </w:divBdr>
                              <w:divsChild>
                                <w:div w:id="40661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767837">
                  <w:marLeft w:val="0"/>
                  <w:marRight w:val="0"/>
                  <w:marTop w:val="0"/>
                  <w:marBottom w:val="0"/>
                  <w:divBdr>
                    <w:top w:val="none" w:sz="0" w:space="0" w:color="auto"/>
                    <w:left w:val="none" w:sz="0" w:space="0" w:color="auto"/>
                    <w:bottom w:val="none" w:sz="0" w:space="0" w:color="auto"/>
                    <w:right w:val="none" w:sz="0" w:space="0" w:color="auto"/>
                  </w:divBdr>
                  <w:divsChild>
                    <w:div w:id="1260868869">
                      <w:marLeft w:val="0"/>
                      <w:marRight w:val="0"/>
                      <w:marTop w:val="0"/>
                      <w:marBottom w:val="0"/>
                      <w:divBdr>
                        <w:top w:val="none" w:sz="0" w:space="0" w:color="auto"/>
                        <w:left w:val="none" w:sz="0" w:space="0" w:color="auto"/>
                        <w:bottom w:val="none" w:sz="0" w:space="0" w:color="auto"/>
                        <w:right w:val="none" w:sz="0" w:space="0" w:color="auto"/>
                      </w:divBdr>
                      <w:divsChild>
                        <w:div w:id="375200121">
                          <w:marLeft w:val="0"/>
                          <w:marRight w:val="0"/>
                          <w:marTop w:val="0"/>
                          <w:marBottom w:val="0"/>
                          <w:divBdr>
                            <w:top w:val="none" w:sz="0" w:space="0" w:color="auto"/>
                            <w:left w:val="none" w:sz="0" w:space="0" w:color="auto"/>
                            <w:bottom w:val="none" w:sz="0" w:space="0" w:color="auto"/>
                            <w:right w:val="none" w:sz="0" w:space="0" w:color="auto"/>
                          </w:divBdr>
                          <w:divsChild>
                            <w:div w:id="659700614">
                              <w:marLeft w:val="0"/>
                              <w:marRight w:val="0"/>
                              <w:marTop w:val="0"/>
                              <w:marBottom w:val="0"/>
                              <w:divBdr>
                                <w:top w:val="none" w:sz="0" w:space="0" w:color="auto"/>
                                <w:left w:val="none" w:sz="0" w:space="0" w:color="auto"/>
                                <w:bottom w:val="none" w:sz="0" w:space="0" w:color="auto"/>
                                <w:right w:val="none" w:sz="0" w:space="0" w:color="auto"/>
                              </w:divBdr>
                              <w:divsChild>
                                <w:div w:id="171292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6579052">
                  <w:marLeft w:val="0"/>
                  <w:marRight w:val="0"/>
                  <w:marTop w:val="0"/>
                  <w:marBottom w:val="0"/>
                  <w:divBdr>
                    <w:top w:val="none" w:sz="0" w:space="0" w:color="auto"/>
                    <w:left w:val="none" w:sz="0" w:space="0" w:color="auto"/>
                    <w:bottom w:val="none" w:sz="0" w:space="0" w:color="auto"/>
                    <w:right w:val="none" w:sz="0" w:space="0" w:color="auto"/>
                  </w:divBdr>
                  <w:divsChild>
                    <w:div w:id="1398745669">
                      <w:marLeft w:val="0"/>
                      <w:marRight w:val="0"/>
                      <w:marTop w:val="0"/>
                      <w:marBottom w:val="0"/>
                      <w:divBdr>
                        <w:top w:val="none" w:sz="0" w:space="0" w:color="auto"/>
                        <w:left w:val="none" w:sz="0" w:space="0" w:color="auto"/>
                        <w:bottom w:val="none" w:sz="0" w:space="0" w:color="auto"/>
                        <w:right w:val="none" w:sz="0" w:space="0" w:color="auto"/>
                      </w:divBdr>
                      <w:divsChild>
                        <w:div w:id="1692564147">
                          <w:marLeft w:val="0"/>
                          <w:marRight w:val="0"/>
                          <w:marTop w:val="0"/>
                          <w:marBottom w:val="0"/>
                          <w:divBdr>
                            <w:top w:val="none" w:sz="0" w:space="0" w:color="auto"/>
                            <w:left w:val="none" w:sz="0" w:space="0" w:color="auto"/>
                            <w:bottom w:val="none" w:sz="0" w:space="0" w:color="auto"/>
                            <w:right w:val="none" w:sz="0" w:space="0" w:color="auto"/>
                          </w:divBdr>
                          <w:divsChild>
                            <w:div w:id="766266629">
                              <w:marLeft w:val="0"/>
                              <w:marRight w:val="0"/>
                              <w:marTop w:val="0"/>
                              <w:marBottom w:val="0"/>
                              <w:divBdr>
                                <w:top w:val="none" w:sz="0" w:space="0" w:color="auto"/>
                                <w:left w:val="none" w:sz="0" w:space="0" w:color="auto"/>
                                <w:bottom w:val="none" w:sz="0" w:space="0" w:color="auto"/>
                                <w:right w:val="none" w:sz="0" w:space="0" w:color="auto"/>
                              </w:divBdr>
                              <w:divsChild>
                                <w:div w:id="1213536626">
                                  <w:marLeft w:val="0"/>
                                  <w:marRight w:val="0"/>
                                  <w:marTop w:val="0"/>
                                  <w:marBottom w:val="0"/>
                                  <w:divBdr>
                                    <w:top w:val="none" w:sz="0" w:space="0" w:color="auto"/>
                                    <w:left w:val="none" w:sz="0" w:space="0" w:color="auto"/>
                                    <w:bottom w:val="none" w:sz="0" w:space="0" w:color="auto"/>
                                    <w:right w:val="none" w:sz="0" w:space="0" w:color="auto"/>
                                  </w:divBdr>
                                  <w:divsChild>
                                    <w:div w:id="90062839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347148164">
                  <w:marLeft w:val="0"/>
                  <w:marRight w:val="0"/>
                  <w:marTop w:val="0"/>
                  <w:marBottom w:val="0"/>
                  <w:divBdr>
                    <w:top w:val="none" w:sz="0" w:space="0" w:color="auto"/>
                    <w:left w:val="none" w:sz="0" w:space="0" w:color="auto"/>
                    <w:bottom w:val="none" w:sz="0" w:space="0" w:color="auto"/>
                    <w:right w:val="none" w:sz="0" w:space="0" w:color="auto"/>
                  </w:divBdr>
                  <w:divsChild>
                    <w:div w:id="1429616931">
                      <w:marLeft w:val="0"/>
                      <w:marRight w:val="0"/>
                      <w:marTop w:val="0"/>
                      <w:marBottom w:val="0"/>
                      <w:divBdr>
                        <w:top w:val="none" w:sz="0" w:space="0" w:color="auto"/>
                        <w:left w:val="none" w:sz="0" w:space="0" w:color="auto"/>
                        <w:bottom w:val="none" w:sz="0" w:space="0" w:color="auto"/>
                        <w:right w:val="none" w:sz="0" w:space="0" w:color="auto"/>
                      </w:divBdr>
                      <w:divsChild>
                        <w:div w:id="1303538674">
                          <w:marLeft w:val="0"/>
                          <w:marRight w:val="0"/>
                          <w:marTop w:val="0"/>
                          <w:marBottom w:val="0"/>
                          <w:divBdr>
                            <w:top w:val="none" w:sz="0" w:space="0" w:color="auto"/>
                            <w:left w:val="none" w:sz="0" w:space="0" w:color="auto"/>
                            <w:bottom w:val="none" w:sz="0" w:space="0" w:color="auto"/>
                            <w:right w:val="none" w:sz="0" w:space="0" w:color="auto"/>
                          </w:divBdr>
                          <w:divsChild>
                            <w:div w:id="912274865">
                              <w:marLeft w:val="0"/>
                              <w:marRight w:val="0"/>
                              <w:marTop w:val="0"/>
                              <w:marBottom w:val="0"/>
                              <w:divBdr>
                                <w:top w:val="none" w:sz="0" w:space="0" w:color="auto"/>
                                <w:left w:val="none" w:sz="0" w:space="0" w:color="auto"/>
                                <w:bottom w:val="none" w:sz="0" w:space="0" w:color="auto"/>
                                <w:right w:val="none" w:sz="0" w:space="0" w:color="auto"/>
                              </w:divBdr>
                              <w:divsChild>
                                <w:div w:id="111485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1413580">
                  <w:marLeft w:val="0"/>
                  <w:marRight w:val="0"/>
                  <w:marTop w:val="0"/>
                  <w:marBottom w:val="0"/>
                  <w:divBdr>
                    <w:top w:val="none" w:sz="0" w:space="0" w:color="auto"/>
                    <w:left w:val="none" w:sz="0" w:space="0" w:color="auto"/>
                    <w:bottom w:val="none" w:sz="0" w:space="0" w:color="auto"/>
                    <w:right w:val="none" w:sz="0" w:space="0" w:color="auto"/>
                  </w:divBdr>
                  <w:divsChild>
                    <w:div w:id="2071538740">
                      <w:marLeft w:val="0"/>
                      <w:marRight w:val="0"/>
                      <w:marTop w:val="0"/>
                      <w:marBottom w:val="0"/>
                      <w:divBdr>
                        <w:top w:val="none" w:sz="0" w:space="0" w:color="auto"/>
                        <w:left w:val="none" w:sz="0" w:space="0" w:color="auto"/>
                        <w:bottom w:val="none" w:sz="0" w:space="0" w:color="auto"/>
                        <w:right w:val="none" w:sz="0" w:space="0" w:color="auto"/>
                      </w:divBdr>
                      <w:divsChild>
                        <w:div w:id="1116560137">
                          <w:marLeft w:val="0"/>
                          <w:marRight w:val="0"/>
                          <w:marTop w:val="0"/>
                          <w:marBottom w:val="0"/>
                          <w:divBdr>
                            <w:top w:val="none" w:sz="0" w:space="0" w:color="auto"/>
                            <w:left w:val="none" w:sz="0" w:space="0" w:color="auto"/>
                            <w:bottom w:val="none" w:sz="0" w:space="0" w:color="auto"/>
                            <w:right w:val="none" w:sz="0" w:space="0" w:color="auto"/>
                          </w:divBdr>
                          <w:divsChild>
                            <w:div w:id="659576122">
                              <w:marLeft w:val="0"/>
                              <w:marRight w:val="0"/>
                              <w:marTop w:val="0"/>
                              <w:marBottom w:val="0"/>
                              <w:divBdr>
                                <w:top w:val="none" w:sz="0" w:space="0" w:color="auto"/>
                                <w:left w:val="none" w:sz="0" w:space="0" w:color="auto"/>
                                <w:bottom w:val="none" w:sz="0" w:space="0" w:color="auto"/>
                                <w:right w:val="none" w:sz="0" w:space="0" w:color="auto"/>
                              </w:divBdr>
                              <w:divsChild>
                                <w:div w:id="112493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97664">
                          <w:marLeft w:val="0"/>
                          <w:marRight w:val="0"/>
                          <w:marTop w:val="0"/>
                          <w:marBottom w:val="0"/>
                          <w:divBdr>
                            <w:top w:val="none" w:sz="0" w:space="0" w:color="auto"/>
                            <w:left w:val="none" w:sz="0" w:space="0" w:color="auto"/>
                            <w:bottom w:val="none" w:sz="0" w:space="0" w:color="auto"/>
                            <w:right w:val="none" w:sz="0" w:space="0" w:color="auto"/>
                          </w:divBdr>
                          <w:divsChild>
                            <w:div w:id="1763137642">
                              <w:marLeft w:val="0"/>
                              <w:marRight w:val="0"/>
                              <w:marTop w:val="0"/>
                              <w:marBottom w:val="0"/>
                              <w:divBdr>
                                <w:top w:val="none" w:sz="0" w:space="0" w:color="auto"/>
                                <w:left w:val="none" w:sz="0" w:space="0" w:color="auto"/>
                                <w:bottom w:val="none" w:sz="0" w:space="0" w:color="auto"/>
                                <w:right w:val="none" w:sz="0" w:space="0" w:color="auto"/>
                              </w:divBdr>
                              <w:divsChild>
                                <w:div w:id="1232230015">
                                  <w:marLeft w:val="0"/>
                                  <w:marRight w:val="0"/>
                                  <w:marTop w:val="0"/>
                                  <w:marBottom w:val="0"/>
                                  <w:divBdr>
                                    <w:top w:val="none" w:sz="0" w:space="0" w:color="auto"/>
                                    <w:left w:val="none" w:sz="0" w:space="0" w:color="auto"/>
                                    <w:bottom w:val="none" w:sz="0" w:space="0" w:color="auto"/>
                                    <w:right w:val="none" w:sz="0" w:space="0" w:color="auto"/>
                                  </w:divBdr>
                                  <w:divsChild>
                                    <w:div w:id="1043482094">
                                      <w:marLeft w:val="0"/>
                                      <w:marRight w:val="0"/>
                                      <w:marTop w:val="0"/>
                                      <w:marBottom w:val="0"/>
                                      <w:divBdr>
                                        <w:top w:val="none" w:sz="0" w:space="0" w:color="auto"/>
                                        <w:left w:val="none" w:sz="0" w:space="0" w:color="auto"/>
                                        <w:bottom w:val="none" w:sz="0" w:space="0" w:color="auto"/>
                                        <w:right w:val="none" w:sz="0" w:space="0" w:color="auto"/>
                                      </w:divBdr>
                                      <w:divsChild>
                                        <w:div w:id="39262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5665146">
                          <w:marLeft w:val="0"/>
                          <w:marRight w:val="0"/>
                          <w:marTop w:val="0"/>
                          <w:marBottom w:val="0"/>
                          <w:divBdr>
                            <w:top w:val="none" w:sz="0" w:space="0" w:color="auto"/>
                            <w:left w:val="none" w:sz="0" w:space="0" w:color="auto"/>
                            <w:bottom w:val="none" w:sz="0" w:space="0" w:color="auto"/>
                            <w:right w:val="none" w:sz="0" w:space="0" w:color="auto"/>
                          </w:divBdr>
                          <w:divsChild>
                            <w:div w:id="818109518">
                              <w:marLeft w:val="0"/>
                              <w:marRight w:val="0"/>
                              <w:marTop w:val="0"/>
                              <w:marBottom w:val="0"/>
                              <w:divBdr>
                                <w:top w:val="none" w:sz="0" w:space="0" w:color="auto"/>
                                <w:left w:val="none" w:sz="0" w:space="0" w:color="auto"/>
                                <w:bottom w:val="none" w:sz="0" w:space="0" w:color="auto"/>
                                <w:right w:val="none" w:sz="0" w:space="0" w:color="auto"/>
                              </w:divBdr>
                              <w:divsChild>
                                <w:div w:id="1522670959">
                                  <w:marLeft w:val="0"/>
                                  <w:marRight w:val="0"/>
                                  <w:marTop w:val="0"/>
                                  <w:marBottom w:val="0"/>
                                  <w:divBdr>
                                    <w:top w:val="none" w:sz="0" w:space="0" w:color="auto"/>
                                    <w:left w:val="none" w:sz="0" w:space="0" w:color="auto"/>
                                    <w:bottom w:val="none" w:sz="0" w:space="0" w:color="auto"/>
                                    <w:right w:val="none" w:sz="0" w:space="0" w:color="auto"/>
                                  </w:divBdr>
                                  <w:divsChild>
                                    <w:div w:id="1854298044">
                                      <w:marLeft w:val="0"/>
                                      <w:marRight w:val="0"/>
                                      <w:marTop w:val="0"/>
                                      <w:marBottom w:val="0"/>
                                      <w:divBdr>
                                        <w:top w:val="none" w:sz="0" w:space="0" w:color="auto"/>
                                        <w:left w:val="none" w:sz="0" w:space="0" w:color="auto"/>
                                        <w:bottom w:val="none" w:sz="0" w:space="0" w:color="auto"/>
                                        <w:right w:val="none" w:sz="0" w:space="0" w:color="auto"/>
                                      </w:divBdr>
                                      <w:divsChild>
                                        <w:div w:id="198511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854871">
                          <w:marLeft w:val="0"/>
                          <w:marRight w:val="0"/>
                          <w:marTop w:val="0"/>
                          <w:marBottom w:val="0"/>
                          <w:divBdr>
                            <w:top w:val="none" w:sz="0" w:space="0" w:color="auto"/>
                            <w:left w:val="none" w:sz="0" w:space="0" w:color="auto"/>
                            <w:bottom w:val="none" w:sz="0" w:space="0" w:color="auto"/>
                            <w:right w:val="none" w:sz="0" w:space="0" w:color="auto"/>
                          </w:divBdr>
                          <w:divsChild>
                            <w:div w:id="36861345">
                              <w:marLeft w:val="0"/>
                              <w:marRight w:val="0"/>
                              <w:marTop w:val="0"/>
                              <w:marBottom w:val="0"/>
                              <w:divBdr>
                                <w:top w:val="none" w:sz="0" w:space="0" w:color="auto"/>
                                <w:left w:val="none" w:sz="0" w:space="0" w:color="auto"/>
                                <w:bottom w:val="none" w:sz="0" w:space="0" w:color="auto"/>
                                <w:right w:val="none" w:sz="0" w:space="0" w:color="auto"/>
                              </w:divBdr>
                              <w:divsChild>
                                <w:div w:id="2047363054">
                                  <w:marLeft w:val="0"/>
                                  <w:marRight w:val="0"/>
                                  <w:marTop w:val="0"/>
                                  <w:marBottom w:val="0"/>
                                  <w:divBdr>
                                    <w:top w:val="none" w:sz="0" w:space="0" w:color="auto"/>
                                    <w:left w:val="none" w:sz="0" w:space="0" w:color="auto"/>
                                    <w:bottom w:val="none" w:sz="0" w:space="0" w:color="auto"/>
                                    <w:right w:val="none" w:sz="0" w:space="0" w:color="auto"/>
                                  </w:divBdr>
                                  <w:divsChild>
                                    <w:div w:id="33848709">
                                      <w:marLeft w:val="0"/>
                                      <w:marRight w:val="0"/>
                                      <w:marTop w:val="0"/>
                                      <w:marBottom w:val="0"/>
                                      <w:divBdr>
                                        <w:top w:val="none" w:sz="0" w:space="0" w:color="auto"/>
                                        <w:left w:val="none" w:sz="0" w:space="0" w:color="auto"/>
                                        <w:bottom w:val="none" w:sz="0" w:space="0" w:color="auto"/>
                                        <w:right w:val="none" w:sz="0" w:space="0" w:color="auto"/>
                                      </w:divBdr>
                                      <w:divsChild>
                                        <w:div w:id="58487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672034">
                          <w:marLeft w:val="0"/>
                          <w:marRight w:val="0"/>
                          <w:marTop w:val="0"/>
                          <w:marBottom w:val="0"/>
                          <w:divBdr>
                            <w:top w:val="none" w:sz="0" w:space="0" w:color="auto"/>
                            <w:left w:val="none" w:sz="0" w:space="0" w:color="auto"/>
                            <w:bottom w:val="none" w:sz="0" w:space="0" w:color="auto"/>
                            <w:right w:val="none" w:sz="0" w:space="0" w:color="auto"/>
                          </w:divBdr>
                          <w:divsChild>
                            <w:div w:id="853114355">
                              <w:marLeft w:val="0"/>
                              <w:marRight w:val="0"/>
                              <w:marTop w:val="0"/>
                              <w:marBottom w:val="0"/>
                              <w:divBdr>
                                <w:top w:val="none" w:sz="0" w:space="0" w:color="auto"/>
                                <w:left w:val="none" w:sz="0" w:space="0" w:color="auto"/>
                                <w:bottom w:val="none" w:sz="0" w:space="0" w:color="auto"/>
                                <w:right w:val="none" w:sz="0" w:space="0" w:color="auto"/>
                              </w:divBdr>
                              <w:divsChild>
                                <w:div w:id="690646215">
                                  <w:marLeft w:val="0"/>
                                  <w:marRight w:val="0"/>
                                  <w:marTop w:val="0"/>
                                  <w:marBottom w:val="0"/>
                                  <w:divBdr>
                                    <w:top w:val="none" w:sz="0" w:space="0" w:color="auto"/>
                                    <w:left w:val="none" w:sz="0" w:space="0" w:color="auto"/>
                                    <w:bottom w:val="none" w:sz="0" w:space="0" w:color="auto"/>
                                    <w:right w:val="none" w:sz="0" w:space="0" w:color="auto"/>
                                  </w:divBdr>
                                  <w:divsChild>
                                    <w:div w:id="1261136504">
                                      <w:marLeft w:val="0"/>
                                      <w:marRight w:val="0"/>
                                      <w:marTop w:val="0"/>
                                      <w:marBottom w:val="0"/>
                                      <w:divBdr>
                                        <w:top w:val="none" w:sz="0" w:space="0" w:color="auto"/>
                                        <w:left w:val="none" w:sz="0" w:space="0" w:color="auto"/>
                                        <w:bottom w:val="none" w:sz="0" w:space="0" w:color="auto"/>
                                        <w:right w:val="none" w:sz="0" w:space="0" w:color="auto"/>
                                      </w:divBdr>
                                      <w:divsChild>
                                        <w:div w:id="1475872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256178">
                          <w:marLeft w:val="0"/>
                          <w:marRight w:val="0"/>
                          <w:marTop w:val="0"/>
                          <w:marBottom w:val="0"/>
                          <w:divBdr>
                            <w:top w:val="none" w:sz="0" w:space="0" w:color="auto"/>
                            <w:left w:val="none" w:sz="0" w:space="0" w:color="auto"/>
                            <w:bottom w:val="none" w:sz="0" w:space="0" w:color="auto"/>
                            <w:right w:val="none" w:sz="0" w:space="0" w:color="auto"/>
                          </w:divBdr>
                          <w:divsChild>
                            <w:div w:id="1179084701">
                              <w:marLeft w:val="0"/>
                              <w:marRight w:val="0"/>
                              <w:marTop w:val="0"/>
                              <w:marBottom w:val="0"/>
                              <w:divBdr>
                                <w:top w:val="none" w:sz="0" w:space="0" w:color="auto"/>
                                <w:left w:val="none" w:sz="0" w:space="0" w:color="auto"/>
                                <w:bottom w:val="none" w:sz="0" w:space="0" w:color="auto"/>
                                <w:right w:val="none" w:sz="0" w:space="0" w:color="auto"/>
                              </w:divBdr>
                              <w:divsChild>
                                <w:div w:id="1124470954">
                                  <w:marLeft w:val="0"/>
                                  <w:marRight w:val="0"/>
                                  <w:marTop w:val="0"/>
                                  <w:marBottom w:val="0"/>
                                  <w:divBdr>
                                    <w:top w:val="none" w:sz="0" w:space="0" w:color="auto"/>
                                    <w:left w:val="none" w:sz="0" w:space="0" w:color="auto"/>
                                    <w:bottom w:val="none" w:sz="0" w:space="0" w:color="auto"/>
                                    <w:right w:val="none" w:sz="0" w:space="0" w:color="auto"/>
                                  </w:divBdr>
                                  <w:divsChild>
                                    <w:div w:id="1107963712">
                                      <w:marLeft w:val="0"/>
                                      <w:marRight w:val="0"/>
                                      <w:marTop w:val="0"/>
                                      <w:marBottom w:val="0"/>
                                      <w:divBdr>
                                        <w:top w:val="none" w:sz="0" w:space="0" w:color="auto"/>
                                        <w:left w:val="none" w:sz="0" w:space="0" w:color="auto"/>
                                        <w:bottom w:val="none" w:sz="0" w:space="0" w:color="auto"/>
                                        <w:right w:val="none" w:sz="0" w:space="0" w:color="auto"/>
                                      </w:divBdr>
                                      <w:divsChild>
                                        <w:div w:id="22248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7152137">
                          <w:marLeft w:val="0"/>
                          <w:marRight w:val="0"/>
                          <w:marTop w:val="0"/>
                          <w:marBottom w:val="0"/>
                          <w:divBdr>
                            <w:top w:val="none" w:sz="0" w:space="0" w:color="auto"/>
                            <w:left w:val="none" w:sz="0" w:space="0" w:color="auto"/>
                            <w:bottom w:val="none" w:sz="0" w:space="0" w:color="auto"/>
                            <w:right w:val="none" w:sz="0" w:space="0" w:color="auto"/>
                          </w:divBdr>
                          <w:divsChild>
                            <w:div w:id="691956884">
                              <w:marLeft w:val="0"/>
                              <w:marRight w:val="0"/>
                              <w:marTop w:val="0"/>
                              <w:marBottom w:val="0"/>
                              <w:divBdr>
                                <w:top w:val="none" w:sz="0" w:space="0" w:color="auto"/>
                                <w:left w:val="none" w:sz="0" w:space="0" w:color="auto"/>
                                <w:bottom w:val="none" w:sz="0" w:space="0" w:color="auto"/>
                                <w:right w:val="none" w:sz="0" w:space="0" w:color="auto"/>
                              </w:divBdr>
                              <w:divsChild>
                                <w:div w:id="85884548">
                                  <w:marLeft w:val="0"/>
                                  <w:marRight w:val="0"/>
                                  <w:marTop w:val="0"/>
                                  <w:marBottom w:val="0"/>
                                  <w:divBdr>
                                    <w:top w:val="none" w:sz="0" w:space="0" w:color="auto"/>
                                    <w:left w:val="none" w:sz="0" w:space="0" w:color="auto"/>
                                    <w:bottom w:val="none" w:sz="0" w:space="0" w:color="auto"/>
                                    <w:right w:val="none" w:sz="0" w:space="0" w:color="auto"/>
                                  </w:divBdr>
                                  <w:divsChild>
                                    <w:div w:id="1357578657">
                                      <w:marLeft w:val="0"/>
                                      <w:marRight w:val="0"/>
                                      <w:marTop w:val="0"/>
                                      <w:marBottom w:val="0"/>
                                      <w:divBdr>
                                        <w:top w:val="none" w:sz="0" w:space="0" w:color="auto"/>
                                        <w:left w:val="none" w:sz="0" w:space="0" w:color="auto"/>
                                        <w:bottom w:val="none" w:sz="0" w:space="0" w:color="auto"/>
                                        <w:right w:val="none" w:sz="0" w:space="0" w:color="auto"/>
                                      </w:divBdr>
                                      <w:divsChild>
                                        <w:div w:id="90472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7098797">
                          <w:marLeft w:val="0"/>
                          <w:marRight w:val="0"/>
                          <w:marTop w:val="0"/>
                          <w:marBottom w:val="0"/>
                          <w:divBdr>
                            <w:top w:val="none" w:sz="0" w:space="0" w:color="auto"/>
                            <w:left w:val="none" w:sz="0" w:space="0" w:color="auto"/>
                            <w:bottom w:val="none" w:sz="0" w:space="0" w:color="auto"/>
                            <w:right w:val="none" w:sz="0" w:space="0" w:color="auto"/>
                          </w:divBdr>
                          <w:divsChild>
                            <w:div w:id="841772307">
                              <w:marLeft w:val="0"/>
                              <w:marRight w:val="0"/>
                              <w:marTop w:val="0"/>
                              <w:marBottom w:val="0"/>
                              <w:divBdr>
                                <w:top w:val="none" w:sz="0" w:space="0" w:color="auto"/>
                                <w:left w:val="none" w:sz="0" w:space="0" w:color="auto"/>
                                <w:bottom w:val="none" w:sz="0" w:space="0" w:color="auto"/>
                                <w:right w:val="none" w:sz="0" w:space="0" w:color="auto"/>
                              </w:divBdr>
                              <w:divsChild>
                                <w:div w:id="1191845164">
                                  <w:marLeft w:val="0"/>
                                  <w:marRight w:val="0"/>
                                  <w:marTop w:val="0"/>
                                  <w:marBottom w:val="0"/>
                                  <w:divBdr>
                                    <w:top w:val="none" w:sz="0" w:space="0" w:color="auto"/>
                                    <w:left w:val="none" w:sz="0" w:space="0" w:color="auto"/>
                                    <w:bottom w:val="none" w:sz="0" w:space="0" w:color="auto"/>
                                    <w:right w:val="none" w:sz="0" w:space="0" w:color="auto"/>
                                  </w:divBdr>
                                  <w:divsChild>
                                    <w:div w:id="287126003">
                                      <w:marLeft w:val="0"/>
                                      <w:marRight w:val="0"/>
                                      <w:marTop w:val="0"/>
                                      <w:marBottom w:val="0"/>
                                      <w:divBdr>
                                        <w:top w:val="none" w:sz="0" w:space="0" w:color="auto"/>
                                        <w:left w:val="none" w:sz="0" w:space="0" w:color="auto"/>
                                        <w:bottom w:val="none" w:sz="0" w:space="0" w:color="auto"/>
                                        <w:right w:val="none" w:sz="0" w:space="0" w:color="auto"/>
                                      </w:divBdr>
                                      <w:divsChild>
                                        <w:div w:id="156441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033312">
                          <w:marLeft w:val="0"/>
                          <w:marRight w:val="0"/>
                          <w:marTop w:val="0"/>
                          <w:marBottom w:val="0"/>
                          <w:divBdr>
                            <w:top w:val="none" w:sz="0" w:space="0" w:color="auto"/>
                            <w:left w:val="none" w:sz="0" w:space="0" w:color="auto"/>
                            <w:bottom w:val="none" w:sz="0" w:space="0" w:color="auto"/>
                            <w:right w:val="none" w:sz="0" w:space="0" w:color="auto"/>
                          </w:divBdr>
                          <w:divsChild>
                            <w:div w:id="1944338930">
                              <w:marLeft w:val="0"/>
                              <w:marRight w:val="0"/>
                              <w:marTop w:val="0"/>
                              <w:marBottom w:val="0"/>
                              <w:divBdr>
                                <w:top w:val="none" w:sz="0" w:space="0" w:color="auto"/>
                                <w:left w:val="none" w:sz="0" w:space="0" w:color="auto"/>
                                <w:bottom w:val="none" w:sz="0" w:space="0" w:color="auto"/>
                                <w:right w:val="none" w:sz="0" w:space="0" w:color="auto"/>
                              </w:divBdr>
                              <w:divsChild>
                                <w:div w:id="270935009">
                                  <w:marLeft w:val="0"/>
                                  <w:marRight w:val="0"/>
                                  <w:marTop w:val="0"/>
                                  <w:marBottom w:val="0"/>
                                  <w:divBdr>
                                    <w:top w:val="none" w:sz="0" w:space="0" w:color="auto"/>
                                    <w:left w:val="none" w:sz="0" w:space="0" w:color="auto"/>
                                    <w:bottom w:val="none" w:sz="0" w:space="0" w:color="auto"/>
                                    <w:right w:val="none" w:sz="0" w:space="0" w:color="auto"/>
                                  </w:divBdr>
                                  <w:divsChild>
                                    <w:div w:id="1819565406">
                                      <w:marLeft w:val="0"/>
                                      <w:marRight w:val="0"/>
                                      <w:marTop w:val="0"/>
                                      <w:marBottom w:val="0"/>
                                      <w:divBdr>
                                        <w:top w:val="none" w:sz="0" w:space="0" w:color="auto"/>
                                        <w:left w:val="none" w:sz="0" w:space="0" w:color="auto"/>
                                        <w:bottom w:val="none" w:sz="0" w:space="0" w:color="auto"/>
                                        <w:right w:val="none" w:sz="0" w:space="0" w:color="auto"/>
                                      </w:divBdr>
                                      <w:divsChild>
                                        <w:div w:id="1247031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2987">
                          <w:marLeft w:val="0"/>
                          <w:marRight w:val="0"/>
                          <w:marTop w:val="0"/>
                          <w:marBottom w:val="0"/>
                          <w:divBdr>
                            <w:top w:val="none" w:sz="0" w:space="0" w:color="auto"/>
                            <w:left w:val="none" w:sz="0" w:space="0" w:color="auto"/>
                            <w:bottom w:val="none" w:sz="0" w:space="0" w:color="auto"/>
                            <w:right w:val="none" w:sz="0" w:space="0" w:color="auto"/>
                          </w:divBdr>
                          <w:divsChild>
                            <w:div w:id="166285488">
                              <w:marLeft w:val="0"/>
                              <w:marRight w:val="0"/>
                              <w:marTop w:val="0"/>
                              <w:marBottom w:val="0"/>
                              <w:divBdr>
                                <w:top w:val="none" w:sz="0" w:space="0" w:color="auto"/>
                                <w:left w:val="none" w:sz="0" w:space="0" w:color="auto"/>
                                <w:bottom w:val="none" w:sz="0" w:space="0" w:color="auto"/>
                                <w:right w:val="none" w:sz="0" w:space="0" w:color="auto"/>
                              </w:divBdr>
                              <w:divsChild>
                                <w:div w:id="1175611343">
                                  <w:marLeft w:val="0"/>
                                  <w:marRight w:val="0"/>
                                  <w:marTop w:val="0"/>
                                  <w:marBottom w:val="0"/>
                                  <w:divBdr>
                                    <w:top w:val="none" w:sz="0" w:space="0" w:color="auto"/>
                                    <w:left w:val="none" w:sz="0" w:space="0" w:color="auto"/>
                                    <w:bottom w:val="none" w:sz="0" w:space="0" w:color="auto"/>
                                    <w:right w:val="none" w:sz="0" w:space="0" w:color="auto"/>
                                  </w:divBdr>
                                  <w:divsChild>
                                    <w:div w:id="161700268">
                                      <w:marLeft w:val="0"/>
                                      <w:marRight w:val="0"/>
                                      <w:marTop w:val="0"/>
                                      <w:marBottom w:val="0"/>
                                      <w:divBdr>
                                        <w:top w:val="none" w:sz="0" w:space="0" w:color="auto"/>
                                        <w:left w:val="none" w:sz="0" w:space="0" w:color="auto"/>
                                        <w:bottom w:val="none" w:sz="0" w:space="0" w:color="auto"/>
                                        <w:right w:val="none" w:sz="0" w:space="0" w:color="auto"/>
                                      </w:divBdr>
                                      <w:divsChild>
                                        <w:div w:id="799418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6042389">
                          <w:marLeft w:val="0"/>
                          <w:marRight w:val="0"/>
                          <w:marTop w:val="0"/>
                          <w:marBottom w:val="0"/>
                          <w:divBdr>
                            <w:top w:val="none" w:sz="0" w:space="0" w:color="auto"/>
                            <w:left w:val="none" w:sz="0" w:space="0" w:color="auto"/>
                            <w:bottom w:val="none" w:sz="0" w:space="0" w:color="auto"/>
                            <w:right w:val="none" w:sz="0" w:space="0" w:color="auto"/>
                          </w:divBdr>
                          <w:divsChild>
                            <w:div w:id="601962458">
                              <w:marLeft w:val="0"/>
                              <w:marRight w:val="0"/>
                              <w:marTop w:val="0"/>
                              <w:marBottom w:val="0"/>
                              <w:divBdr>
                                <w:top w:val="none" w:sz="0" w:space="0" w:color="auto"/>
                                <w:left w:val="none" w:sz="0" w:space="0" w:color="auto"/>
                                <w:bottom w:val="none" w:sz="0" w:space="0" w:color="auto"/>
                                <w:right w:val="none" w:sz="0" w:space="0" w:color="auto"/>
                              </w:divBdr>
                              <w:divsChild>
                                <w:div w:id="12146415">
                                  <w:marLeft w:val="0"/>
                                  <w:marRight w:val="0"/>
                                  <w:marTop w:val="0"/>
                                  <w:marBottom w:val="0"/>
                                  <w:divBdr>
                                    <w:top w:val="none" w:sz="0" w:space="0" w:color="auto"/>
                                    <w:left w:val="none" w:sz="0" w:space="0" w:color="auto"/>
                                    <w:bottom w:val="none" w:sz="0" w:space="0" w:color="auto"/>
                                    <w:right w:val="none" w:sz="0" w:space="0" w:color="auto"/>
                                  </w:divBdr>
                                  <w:divsChild>
                                    <w:div w:id="1500269243">
                                      <w:marLeft w:val="0"/>
                                      <w:marRight w:val="0"/>
                                      <w:marTop w:val="0"/>
                                      <w:marBottom w:val="0"/>
                                      <w:divBdr>
                                        <w:top w:val="none" w:sz="0" w:space="0" w:color="auto"/>
                                        <w:left w:val="none" w:sz="0" w:space="0" w:color="auto"/>
                                        <w:bottom w:val="none" w:sz="0" w:space="0" w:color="auto"/>
                                        <w:right w:val="none" w:sz="0" w:space="0" w:color="auto"/>
                                      </w:divBdr>
                                      <w:divsChild>
                                        <w:div w:id="170389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3162048">
                          <w:marLeft w:val="0"/>
                          <w:marRight w:val="0"/>
                          <w:marTop w:val="0"/>
                          <w:marBottom w:val="0"/>
                          <w:divBdr>
                            <w:top w:val="none" w:sz="0" w:space="0" w:color="auto"/>
                            <w:left w:val="none" w:sz="0" w:space="0" w:color="auto"/>
                            <w:bottom w:val="none" w:sz="0" w:space="0" w:color="auto"/>
                            <w:right w:val="none" w:sz="0" w:space="0" w:color="auto"/>
                          </w:divBdr>
                          <w:divsChild>
                            <w:div w:id="360593238">
                              <w:marLeft w:val="0"/>
                              <w:marRight w:val="0"/>
                              <w:marTop w:val="0"/>
                              <w:marBottom w:val="0"/>
                              <w:divBdr>
                                <w:top w:val="none" w:sz="0" w:space="0" w:color="auto"/>
                                <w:left w:val="none" w:sz="0" w:space="0" w:color="auto"/>
                                <w:bottom w:val="none" w:sz="0" w:space="0" w:color="auto"/>
                                <w:right w:val="none" w:sz="0" w:space="0" w:color="auto"/>
                              </w:divBdr>
                              <w:divsChild>
                                <w:div w:id="1764716055">
                                  <w:marLeft w:val="0"/>
                                  <w:marRight w:val="0"/>
                                  <w:marTop w:val="0"/>
                                  <w:marBottom w:val="0"/>
                                  <w:divBdr>
                                    <w:top w:val="none" w:sz="0" w:space="0" w:color="auto"/>
                                    <w:left w:val="none" w:sz="0" w:space="0" w:color="auto"/>
                                    <w:bottom w:val="none" w:sz="0" w:space="0" w:color="auto"/>
                                    <w:right w:val="none" w:sz="0" w:space="0" w:color="auto"/>
                                  </w:divBdr>
                                  <w:divsChild>
                                    <w:div w:id="119426019">
                                      <w:marLeft w:val="0"/>
                                      <w:marRight w:val="0"/>
                                      <w:marTop w:val="0"/>
                                      <w:marBottom w:val="0"/>
                                      <w:divBdr>
                                        <w:top w:val="none" w:sz="0" w:space="0" w:color="auto"/>
                                        <w:left w:val="none" w:sz="0" w:space="0" w:color="auto"/>
                                        <w:bottom w:val="none" w:sz="0" w:space="0" w:color="auto"/>
                                        <w:right w:val="none" w:sz="0" w:space="0" w:color="auto"/>
                                      </w:divBdr>
                                      <w:divsChild>
                                        <w:div w:id="1230339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9346991">
                          <w:marLeft w:val="0"/>
                          <w:marRight w:val="0"/>
                          <w:marTop w:val="0"/>
                          <w:marBottom w:val="0"/>
                          <w:divBdr>
                            <w:top w:val="none" w:sz="0" w:space="0" w:color="auto"/>
                            <w:left w:val="none" w:sz="0" w:space="0" w:color="auto"/>
                            <w:bottom w:val="none" w:sz="0" w:space="0" w:color="auto"/>
                            <w:right w:val="none" w:sz="0" w:space="0" w:color="auto"/>
                          </w:divBdr>
                          <w:divsChild>
                            <w:div w:id="746147428">
                              <w:marLeft w:val="0"/>
                              <w:marRight w:val="0"/>
                              <w:marTop w:val="0"/>
                              <w:marBottom w:val="0"/>
                              <w:divBdr>
                                <w:top w:val="none" w:sz="0" w:space="0" w:color="auto"/>
                                <w:left w:val="none" w:sz="0" w:space="0" w:color="auto"/>
                                <w:bottom w:val="none" w:sz="0" w:space="0" w:color="auto"/>
                                <w:right w:val="none" w:sz="0" w:space="0" w:color="auto"/>
                              </w:divBdr>
                              <w:divsChild>
                                <w:div w:id="24016228">
                                  <w:marLeft w:val="0"/>
                                  <w:marRight w:val="0"/>
                                  <w:marTop w:val="0"/>
                                  <w:marBottom w:val="0"/>
                                  <w:divBdr>
                                    <w:top w:val="none" w:sz="0" w:space="0" w:color="auto"/>
                                    <w:left w:val="none" w:sz="0" w:space="0" w:color="auto"/>
                                    <w:bottom w:val="none" w:sz="0" w:space="0" w:color="auto"/>
                                    <w:right w:val="none" w:sz="0" w:space="0" w:color="auto"/>
                                  </w:divBdr>
                                  <w:divsChild>
                                    <w:div w:id="2070105193">
                                      <w:marLeft w:val="0"/>
                                      <w:marRight w:val="0"/>
                                      <w:marTop w:val="0"/>
                                      <w:marBottom w:val="0"/>
                                      <w:divBdr>
                                        <w:top w:val="none" w:sz="0" w:space="0" w:color="auto"/>
                                        <w:left w:val="none" w:sz="0" w:space="0" w:color="auto"/>
                                        <w:bottom w:val="none" w:sz="0" w:space="0" w:color="auto"/>
                                        <w:right w:val="none" w:sz="0" w:space="0" w:color="auto"/>
                                      </w:divBdr>
                                      <w:divsChild>
                                        <w:div w:id="155931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2203513">
                  <w:marLeft w:val="0"/>
                  <w:marRight w:val="0"/>
                  <w:marTop w:val="0"/>
                  <w:marBottom w:val="0"/>
                  <w:divBdr>
                    <w:top w:val="none" w:sz="0" w:space="0" w:color="auto"/>
                    <w:left w:val="none" w:sz="0" w:space="0" w:color="auto"/>
                    <w:bottom w:val="none" w:sz="0" w:space="0" w:color="auto"/>
                    <w:right w:val="none" w:sz="0" w:space="0" w:color="auto"/>
                  </w:divBdr>
                  <w:divsChild>
                    <w:div w:id="1193569012">
                      <w:marLeft w:val="0"/>
                      <w:marRight w:val="0"/>
                      <w:marTop w:val="0"/>
                      <w:marBottom w:val="0"/>
                      <w:divBdr>
                        <w:top w:val="none" w:sz="0" w:space="0" w:color="auto"/>
                        <w:left w:val="none" w:sz="0" w:space="0" w:color="auto"/>
                        <w:bottom w:val="none" w:sz="0" w:space="0" w:color="auto"/>
                        <w:right w:val="none" w:sz="0" w:space="0" w:color="auto"/>
                      </w:divBdr>
                      <w:divsChild>
                        <w:div w:id="597492965">
                          <w:marLeft w:val="0"/>
                          <w:marRight w:val="0"/>
                          <w:marTop w:val="0"/>
                          <w:marBottom w:val="0"/>
                          <w:divBdr>
                            <w:top w:val="none" w:sz="0" w:space="0" w:color="auto"/>
                            <w:left w:val="none" w:sz="0" w:space="0" w:color="auto"/>
                            <w:bottom w:val="none" w:sz="0" w:space="0" w:color="auto"/>
                            <w:right w:val="none" w:sz="0" w:space="0" w:color="auto"/>
                          </w:divBdr>
                          <w:divsChild>
                            <w:div w:id="1814248763">
                              <w:marLeft w:val="0"/>
                              <w:marRight w:val="0"/>
                              <w:marTop w:val="0"/>
                              <w:marBottom w:val="0"/>
                              <w:divBdr>
                                <w:top w:val="none" w:sz="0" w:space="0" w:color="auto"/>
                                <w:left w:val="none" w:sz="0" w:space="0" w:color="auto"/>
                                <w:bottom w:val="none" w:sz="0" w:space="0" w:color="auto"/>
                                <w:right w:val="none" w:sz="0" w:space="0" w:color="auto"/>
                              </w:divBdr>
                              <w:divsChild>
                                <w:div w:id="45229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277542">
                  <w:marLeft w:val="0"/>
                  <w:marRight w:val="0"/>
                  <w:marTop w:val="0"/>
                  <w:marBottom w:val="0"/>
                  <w:divBdr>
                    <w:top w:val="none" w:sz="0" w:space="0" w:color="auto"/>
                    <w:left w:val="none" w:sz="0" w:space="0" w:color="auto"/>
                    <w:bottom w:val="none" w:sz="0" w:space="0" w:color="auto"/>
                    <w:right w:val="none" w:sz="0" w:space="0" w:color="auto"/>
                  </w:divBdr>
                  <w:divsChild>
                    <w:div w:id="1132792409">
                      <w:marLeft w:val="0"/>
                      <w:marRight w:val="0"/>
                      <w:marTop w:val="0"/>
                      <w:marBottom w:val="0"/>
                      <w:divBdr>
                        <w:top w:val="none" w:sz="0" w:space="0" w:color="auto"/>
                        <w:left w:val="none" w:sz="0" w:space="0" w:color="auto"/>
                        <w:bottom w:val="none" w:sz="0" w:space="0" w:color="auto"/>
                        <w:right w:val="none" w:sz="0" w:space="0" w:color="auto"/>
                      </w:divBdr>
                      <w:divsChild>
                        <w:div w:id="1318146502">
                          <w:marLeft w:val="0"/>
                          <w:marRight w:val="0"/>
                          <w:marTop w:val="0"/>
                          <w:marBottom w:val="0"/>
                          <w:divBdr>
                            <w:top w:val="none" w:sz="0" w:space="0" w:color="auto"/>
                            <w:left w:val="none" w:sz="0" w:space="0" w:color="auto"/>
                            <w:bottom w:val="none" w:sz="0" w:space="0" w:color="auto"/>
                            <w:right w:val="none" w:sz="0" w:space="0" w:color="auto"/>
                          </w:divBdr>
                          <w:divsChild>
                            <w:div w:id="42021994">
                              <w:marLeft w:val="0"/>
                              <w:marRight w:val="0"/>
                              <w:marTop w:val="0"/>
                              <w:marBottom w:val="0"/>
                              <w:divBdr>
                                <w:top w:val="none" w:sz="0" w:space="0" w:color="auto"/>
                                <w:left w:val="none" w:sz="0" w:space="0" w:color="auto"/>
                                <w:bottom w:val="none" w:sz="0" w:space="0" w:color="auto"/>
                                <w:right w:val="none" w:sz="0" w:space="0" w:color="auto"/>
                              </w:divBdr>
                              <w:divsChild>
                                <w:div w:id="143093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0825820">
                  <w:marLeft w:val="0"/>
                  <w:marRight w:val="0"/>
                  <w:marTop w:val="0"/>
                  <w:marBottom w:val="0"/>
                  <w:divBdr>
                    <w:top w:val="none" w:sz="0" w:space="0" w:color="auto"/>
                    <w:left w:val="none" w:sz="0" w:space="0" w:color="auto"/>
                    <w:bottom w:val="none" w:sz="0" w:space="0" w:color="auto"/>
                    <w:right w:val="none" w:sz="0" w:space="0" w:color="auto"/>
                  </w:divBdr>
                  <w:divsChild>
                    <w:div w:id="633021640">
                      <w:marLeft w:val="0"/>
                      <w:marRight w:val="0"/>
                      <w:marTop w:val="0"/>
                      <w:marBottom w:val="0"/>
                      <w:divBdr>
                        <w:top w:val="none" w:sz="0" w:space="0" w:color="auto"/>
                        <w:left w:val="none" w:sz="0" w:space="0" w:color="auto"/>
                        <w:bottom w:val="none" w:sz="0" w:space="0" w:color="auto"/>
                        <w:right w:val="none" w:sz="0" w:space="0" w:color="auto"/>
                      </w:divBdr>
                      <w:divsChild>
                        <w:div w:id="1940487516">
                          <w:marLeft w:val="0"/>
                          <w:marRight w:val="0"/>
                          <w:marTop w:val="0"/>
                          <w:marBottom w:val="0"/>
                          <w:divBdr>
                            <w:top w:val="none" w:sz="0" w:space="0" w:color="auto"/>
                            <w:left w:val="none" w:sz="0" w:space="0" w:color="auto"/>
                            <w:bottom w:val="none" w:sz="0" w:space="0" w:color="auto"/>
                            <w:right w:val="none" w:sz="0" w:space="0" w:color="auto"/>
                          </w:divBdr>
                          <w:divsChild>
                            <w:div w:id="1478300593">
                              <w:marLeft w:val="0"/>
                              <w:marRight w:val="0"/>
                              <w:marTop w:val="0"/>
                              <w:marBottom w:val="0"/>
                              <w:divBdr>
                                <w:top w:val="none" w:sz="0" w:space="0" w:color="auto"/>
                                <w:left w:val="none" w:sz="0" w:space="0" w:color="auto"/>
                                <w:bottom w:val="none" w:sz="0" w:space="0" w:color="auto"/>
                                <w:right w:val="none" w:sz="0" w:space="0" w:color="auto"/>
                              </w:divBdr>
                              <w:divsChild>
                                <w:div w:id="2126657699">
                                  <w:marLeft w:val="0"/>
                                  <w:marRight w:val="0"/>
                                  <w:marTop w:val="0"/>
                                  <w:marBottom w:val="0"/>
                                  <w:divBdr>
                                    <w:top w:val="none" w:sz="0" w:space="0" w:color="auto"/>
                                    <w:left w:val="none" w:sz="0" w:space="0" w:color="auto"/>
                                    <w:bottom w:val="none" w:sz="0" w:space="0" w:color="auto"/>
                                    <w:right w:val="none" w:sz="0" w:space="0" w:color="auto"/>
                                  </w:divBdr>
                                  <w:divsChild>
                                    <w:div w:id="33688221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57472241">
                          <w:marLeft w:val="0"/>
                          <w:marRight w:val="0"/>
                          <w:marTop w:val="0"/>
                          <w:marBottom w:val="0"/>
                          <w:divBdr>
                            <w:top w:val="none" w:sz="0" w:space="0" w:color="auto"/>
                            <w:left w:val="none" w:sz="0" w:space="0" w:color="auto"/>
                            <w:bottom w:val="none" w:sz="0" w:space="0" w:color="auto"/>
                            <w:right w:val="none" w:sz="0" w:space="0" w:color="auto"/>
                          </w:divBdr>
                          <w:divsChild>
                            <w:div w:id="91754301">
                              <w:marLeft w:val="0"/>
                              <w:marRight w:val="0"/>
                              <w:marTop w:val="0"/>
                              <w:marBottom w:val="0"/>
                              <w:divBdr>
                                <w:top w:val="none" w:sz="0" w:space="0" w:color="auto"/>
                                <w:left w:val="none" w:sz="0" w:space="0" w:color="auto"/>
                                <w:bottom w:val="none" w:sz="0" w:space="0" w:color="auto"/>
                                <w:right w:val="none" w:sz="0" w:space="0" w:color="auto"/>
                              </w:divBdr>
                              <w:divsChild>
                                <w:div w:id="928657258">
                                  <w:marLeft w:val="0"/>
                                  <w:marRight w:val="0"/>
                                  <w:marTop w:val="0"/>
                                  <w:marBottom w:val="0"/>
                                  <w:divBdr>
                                    <w:top w:val="none" w:sz="0" w:space="0" w:color="auto"/>
                                    <w:left w:val="none" w:sz="0" w:space="0" w:color="auto"/>
                                    <w:bottom w:val="none" w:sz="0" w:space="0" w:color="auto"/>
                                    <w:right w:val="none" w:sz="0" w:space="0" w:color="auto"/>
                                  </w:divBdr>
                                  <w:divsChild>
                                    <w:div w:id="371685506">
                                      <w:marLeft w:val="0"/>
                                      <w:marRight w:val="0"/>
                                      <w:marTop w:val="0"/>
                                      <w:marBottom w:val="0"/>
                                      <w:divBdr>
                                        <w:top w:val="none" w:sz="0" w:space="0" w:color="auto"/>
                                        <w:left w:val="none" w:sz="0" w:space="0" w:color="auto"/>
                                        <w:bottom w:val="none" w:sz="0" w:space="0" w:color="auto"/>
                                        <w:right w:val="none" w:sz="0" w:space="0" w:color="auto"/>
                                      </w:divBdr>
                                      <w:divsChild>
                                        <w:div w:id="144423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918093">
                          <w:marLeft w:val="0"/>
                          <w:marRight w:val="0"/>
                          <w:marTop w:val="0"/>
                          <w:marBottom w:val="0"/>
                          <w:divBdr>
                            <w:top w:val="none" w:sz="0" w:space="0" w:color="auto"/>
                            <w:left w:val="none" w:sz="0" w:space="0" w:color="auto"/>
                            <w:bottom w:val="none" w:sz="0" w:space="0" w:color="auto"/>
                            <w:right w:val="none" w:sz="0" w:space="0" w:color="auto"/>
                          </w:divBdr>
                          <w:divsChild>
                            <w:div w:id="1612857056">
                              <w:marLeft w:val="0"/>
                              <w:marRight w:val="0"/>
                              <w:marTop w:val="0"/>
                              <w:marBottom w:val="0"/>
                              <w:divBdr>
                                <w:top w:val="none" w:sz="0" w:space="0" w:color="auto"/>
                                <w:left w:val="none" w:sz="0" w:space="0" w:color="auto"/>
                                <w:bottom w:val="none" w:sz="0" w:space="0" w:color="auto"/>
                                <w:right w:val="none" w:sz="0" w:space="0" w:color="auto"/>
                              </w:divBdr>
                              <w:divsChild>
                                <w:div w:id="963388754">
                                  <w:marLeft w:val="0"/>
                                  <w:marRight w:val="0"/>
                                  <w:marTop w:val="0"/>
                                  <w:marBottom w:val="0"/>
                                  <w:divBdr>
                                    <w:top w:val="none" w:sz="0" w:space="0" w:color="auto"/>
                                    <w:left w:val="none" w:sz="0" w:space="0" w:color="auto"/>
                                    <w:bottom w:val="none" w:sz="0" w:space="0" w:color="auto"/>
                                    <w:right w:val="none" w:sz="0" w:space="0" w:color="auto"/>
                                  </w:divBdr>
                                  <w:divsChild>
                                    <w:div w:id="1816099927">
                                      <w:marLeft w:val="0"/>
                                      <w:marRight w:val="0"/>
                                      <w:marTop w:val="0"/>
                                      <w:marBottom w:val="0"/>
                                      <w:divBdr>
                                        <w:top w:val="none" w:sz="0" w:space="0" w:color="auto"/>
                                        <w:left w:val="none" w:sz="0" w:space="0" w:color="auto"/>
                                        <w:bottom w:val="none" w:sz="0" w:space="0" w:color="auto"/>
                                        <w:right w:val="none" w:sz="0" w:space="0" w:color="auto"/>
                                      </w:divBdr>
                                      <w:divsChild>
                                        <w:div w:id="13730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539106">
                          <w:marLeft w:val="0"/>
                          <w:marRight w:val="0"/>
                          <w:marTop w:val="0"/>
                          <w:marBottom w:val="0"/>
                          <w:divBdr>
                            <w:top w:val="none" w:sz="0" w:space="0" w:color="auto"/>
                            <w:left w:val="none" w:sz="0" w:space="0" w:color="auto"/>
                            <w:bottom w:val="none" w:sz="0" w:space="0" w:color="auto"/>
                            <w:right w:val="none" w:sz="0" w:space="0" w:color="auto"/>
                          </w:divBdr>
                          <w:divsChild>
                            <w:div w:id="623922440">
                              <w:marLeft w:val="0"/>
                              <w:marRight w:val="0"/>
                              <w:marTop w:val="0"/>
                              <w:marBottom w:val="0"/>
                              <w:divBdr>
                                <w:top w:val="none" w:sz="0" w:space="0" w:color="auto"/>
                                <w:left w:val="none" w:sz="0" w:space="0" w:color="auto"/>
                                <w:bottom w:val="none" w:sz="0" w:space="0" w:color="auto"/>
                                <w:right w:val="none" w:sz="0" w:space="0" w:color="auto"/>
                              </w:divBdr>
                              <w:divsChild>
                                <w:div w:id="1102187445">
                                  <w:marLeft w:val="0"/>
                                  <w:marRight w:val="0"/>
                                  <w:marTop w:val="0"/>
                                  <w:marBottom w:val="0"/>
                                  <w:divBdr>
                                    <w:top w:val="none" w:sz="0" w:space="0" w:color="auto"/>
                                    <w:left w:val="none" w:sz="0" w:space="0" w:color="auto"/>
                                    <w:bottom w:val="none" w:sz="0" w:space="0" w:color="auto"/>
                                    <w:right w:val="none" w:sz="0" w:space="0" w:color="auto"/>
                                  </w:divBdr>
                                  <w:divsChild>
                                    <w:div w:id="1722173013">
                                      <w:marLeft w:val="0"/>
                                      <w:marRight w:val="0"/>
                                      <w:marTop w:val="0"/>
                                      <w:marBottom w:val="0"/>
                                      <w:divBdr>
                                        <w:top w:val="none" w:sz="0" w:space="0" w:color="auto"/>
                                        <w:left w:val="none" w:sz="0" w:space="0" w:color="auto"/>
                                        <w:bottom w:val="none" w:sz="0" w:space="0" w:color="auto"/>
                                        <w:right w:val="none" w:sz="0" w:space="0" w:color="auto"/>
                                      </w:divBdr>
                                      <w:divsChild>
                                        <w:div w:id="1571114215">
                                          <w:marLeft w:val="0"/>
                                          <w:marRight w:val="0"/>
                                          <w:marTop w:val="0"/>
                                          <w:marBottom w:val="0"/>
                                          <w:divBdr>
                                            <w:top w:val="none" w:sz="0" w:space="0" w:color="auto"/>
                                            <w:left w:val="none" w:sz="0" w:space="0" w:color="auto"/>
                                            <w:bottom w:val="none" w:sz="0" w:space="0" w:color="auto"/>
                                            <w:right w:val="none" w:sz="0" w:space="0" w:color="auto"/>
                                          </w:divBdr>
                                          <w:divsChild>
                                            <w:div w:id="21450907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179933316">
                          <w:marLeft w:val="0"/>
                          <w:marRight w:val="0"/>
                          <w:marTop w:val="0"/>
                          <w:marBottom w:val="0"/>
                          <w:divBdr>
                            <w:top w:val="none" w:sz="0" w:space="0" w:color="auto"/>
                            <w:left w:val="none" w:sz="0" w:space="0" w:color="auto"/>
                            <w:bottom w:val="none" w:sz="0" w:space="0" w:color="auto"/>
                            <w:right w:val="none" w:sz="0" w:space="0" w:color="auto"/>
                          </w:divBdr>
                          <w:divsChild>
                            <w:div w:id="1098864821">
                              <w:marLeft w:val="0"/>
                              <w:marRight w:val="0"/>
                              <w:marTop w:val="0"/>
                              <w:marBottom w:val="0"/>
                              <w:divBdr>
                                <w:top w:val="none" w:sz="0" w:space="0" w:color="auto"/>
                                <w:left w:val="none" w:sz="0" w:space="0" w:color="auto"/>
                                <w:bottom w:val="none" w:sz="0" w:space="0" w:color="auto"/>
                                <w:right w:val="none" w:sz="0" w:space="0" w:color="auto"/>
                              </w:divBdr>
                              <w:divsChild>
                                <w:div w:id="874000783">
                                  <w:marLeft w:val="0"/>
                                  <w:marRight w:val="0"/>
                                  <w:marTop w:val="0"/>
                                  <w:marBottom w:val="0"/>
                                  <w:divBdr>
                                    <w:top w:val="none" w:sz="0" w:space="0" w:color="auto"/>
                                    <w:left w:val="none" w:sz="0" w:space="0" w:color="auto"/>
                                    <w:bottom w:val="none" w:sz="0" w:space="0" w:color="auto"/>
                                    <w:right w:val="none" w:sz="0" w:space="0" w:color="auto"/>
                                  </w:divBdr>
                                  <w:divsChild>
                                    <w:div w:id="1816802259">
                                      <w:marLeft w:val="0"/>
                                      <w:marRight w:val="0"/>
                                      <w:marTop w:val="0"/>
                                      <w:marBottom w:val="0"/>
                                      <w:divBdr>
                                        <w:top w:val="none" w:sz="0" w:space="0" w:color="auto"/>
                                        <w:left w:val="none" w:sz="0" w:space="0" w:color="auto"/>
                                        <w:bottom w:val="none" w:sz="0" w:space="0" w:color="auto"/>
                                        <w:right w:val="none" w:sz="0" w:space="0" w:color="auto"/>
                                      </w:divBdr>
                                      <w:divsChild>
                                        <w:div w:id="179597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3673668">
          <w:marLeft w:val="0"/>
          <w:marRight w:val="0"/>
          <w:marTop w:val="0"/>
          <w:marBottom w:val="0"/>
          <w:divBdr>
            <w:top w:val="none" w:sz="0" w:space="0" w:color="auto"/>
            <w:left w:val="none" w:sz="0" w:space="0" w:color="auto"/>
            <w:bottom w:val="none" w:sz="0" w:space="0" w:color="auto"/>
            <w:right w:val="none" w:sz="0" w:space="0" w:color="auto"/>
          </w:divBdr>
          <w:divsChild>
            <w:div w:id="1301767152">
              <w:marLeft w:val="0"/>
              <w:marRight w:val="0"/>
              <w:marTop w:val="0"/>
              <w:marBottom w:val="0"/>
              <w:divBdr>
                <w:top w:val="none" w:sz="0" w:space="0" w:color="auto"/>
                <w:left w:val="none" w:sz="0" w:space="0" w:color="auto"/>
                <w:bottom w:val="none" w:sz="0" w:space="0" w:color="auto"/>
                <w:right w:val="none" w:sz="0" w:space="0" w:color="auto"/>
              </w:divBdr>
              <w:divsChild>
                <w:div w:id="1966689511">
                  <w:marLeft w:val="0"/>
                  <w:marRight w:val="0"/>
                  <w:marTop w:val="0"/>
                  <w:marBottom w:val="0"/>
                  <w:divBdr>
                    <w:top w:val="none" w:sz="0" w:space="0" w:color="auto"/>
                    <w:left w:val="none" w:sz="0" w:space="0" w:color="auto"/>
                    <w:bottom w:val="none" w:sz="0" w:space="0" w:color="auto"/>
                    <w:right w:val="none" w:sz="0" w:space="0" w:color="auto"/>
                  </w:divBdr>
                  <w:divsChild>
                    <w:div w:id="1569459167">
                      <w:marLeft w:val="0"/>
                      <w:marRight w:val="0"/>
                      <w:marTop w:val="0"/>
                      <w:marBottom w:val="0"/>
                      <w:divBdr>
                        <w:top w:val="none" w:sz="0" w:space="0" w:color="auto"/>
                        <w:left w:val="none" w:sz="0" w:space="0" w:color="auto"/>
                        <w:bottom w:val="none" w:sz="0" w:space="0" w:color="auto"/>
                        <w:right w:val="none" w:sz="0" w:space="0" w:color="auto"/>
                      </w:divBdr>
                      <w:divsChild>
                        <w:div w:id="1702970755">
                          <w:marLeft w:val="0"/>
                          <w:marRight w:val="0"/>
                          <w:marTop w:val="0"/>
                          <w:marBottom w:val="0"/>
                          <w:divBdr>
                            <w:top w:val="none" w:sz="0" w:space="0" w:color="auto"/>
                            <w:left w:val="none" w:sz="0" w:space="0" w:color="auto"/>
                            <w:bottom w:val="none" w:sz="0" w:space="0" w:color="auto"/>
                            <w:right w:val="none" w:sz="0" w:space="0" w:color="auto"/>
                          </w:divBdr>
                          <w:divsChild>
                            <w:div w:id="149738376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030913878">
          <w:marLeft w:val="0"/>
          <w:marRight w:val="0"/>
          <w:marTop w:val="0"/>
          <w:marBottom w:val="0"/>
          <w:divBdr>
            <w:top w:val="none" w:sz="0" w:space="0" w:color="auto"/>
            <w:left w:val="none" w:sz="0" w:space="0" w:color="auto"/>
            <w:bottom w:val="none" w:sz="0" w:space="0" w:color="auto"/>
            <w:right w:val="none" w:sz="0" w:space="0" w:color="auto"/>
          </w:divBdr>
          <w:divsChild>
            <w:div w:id="335621742">
              <w:marLeft w:val="0"/>
              <w:marRight w:val="0"/>
              <w:marTop w:val="0"/>
              <w:marBottom w:val="0"/>
              <w:divBdr>
                <w:top w:val="none" w:sz="0" w:space="0" w:color="auto"/>
                <w:left w:val="none" w:sz="0" w:space="0" w:color="auto"/>
                <w:bottom w:val="none" w:sz="0" w:space="0" w:color="auto"/>
                <w:right w:val="none" w:sz="0" w:space="0" w:color="auto"/>
              </w:divBdr>
              <w:divsChild>
                <w:div w:id="1875078576">
                  <w:marLeft w:val="0"/>
                  <w:marRight w:val="0"/>
                  <w:marTop w:val="0"/>
                  <w:marBottom w:val="0"/>
                  <w:divBdr>
                    <w:top w:val="none" w:sz="0" w:space="0" w:color="auto"/>
                    <w:left w:val="none" w:sz="0" w:space="0" w:color="auto"/>
                    <w:bottom w:val="none" w:sz="0" w:space="0" w:color="auto"/>
                    <w:right w:val="none" w:sz="0" w:space="0" w:color="auto"/>
                  </w:divBdr>
                  <w:divsChild>
                    <w:div w:id="1882160837">
                      <w:marLeft w:val="0"/>
                      <w:marRight w:val="0"/>
                      <w:marTop w:val="0"/>
                      <w:marBottom w:val="0"/>
                      <w:divBdr>
                        <w:top w:val="none" w:sz="0" w:space="0" w:color="auto"/>
                        <w:left w:val="none" w:sz="0" w:space="0" w:color="auto"/>
                        <w:bottom w:val="none" w:sz="0" w:space="0" w:color="auto"/>
                        <w:right w:val="none" w:sz="0" w:space="0" w:color="auto"/>
                      </w:divBdr>
                    </w:div>
                  </w:divsChild>
                </w:div>
                <w:div w:id="641809794">
                  <w:marLeft w:val="0"/>
                  <w:marRight w:val="0"/>
                  <w:marTop w:val="0"/>
                  <w:marBottom w:val="0"/>
                  <w:divBdr>
                    <w:top w:val="none" w:sz="0" w:space="0" w:color="auto"/>
                    <w:left w:val="none" w:sz="0" w:space="0" w:color="auto"/>
                    <w:bottom w:val="none" w:sz="0" w:space="0" w:color="auto"/>
                    <w:right w:val="none" w:sz="0" w:space="0" w:color="auto"/>
                  </w:divBdr>
                  <w:divsChild>
                    <w:div w:id="400713242">
                      <w:marLeft w:val="0"/>
                      <w:marRight w:val="0"/>
                      <w:marTop w:val="0"/>
                      <w:marBottom w:val="0"/>
                      <w:divBdr>
                        <w:top w:val="none" w:sz="0" w:space="0" w:color="auto"/>
                        <w:left w:val="none" w:sz="0" w:space="0" w:color="auto"/>
                        <w:bottom w:val="none" w:sz="0" w:space="0" w:color="auto"/>
                        <w:right w:val="none" w:sz="0" w:space="0" w:color="auto"/>
                      </w:divBdr>
                      <w:divsChild>
                        <w:div w:id="1158575440">
                          <w:marLeft w:val="0"/>
                          <w:marRight w:val="0"/>
                          <w:marTop w:val="0"/>
                          <w:marBottom w:val="0"/>
                          <w:divBdr>
                            <w:top w:val="none" w:sz="0" w:space="0" w:color="auto"/>
                            <w:left w:val="none" w:sz="0" w:space="0" w:color="auto"/>
                            <w:bottom w:val="none" w:sz="0" w:space="0" w:color="auto"/>
                            <w:right w:val="none" w:sz="0" w:space="0" w:color="auto"/>
                          </w:divBdr>
                          <w:divsChild>
                            <w:div w:id="153421759">
                              <w:marLeft w:val="0"/>
                              <w:marRight w:val="0"/>
                              <w:marTop w:val="0"/>
                              <w:marBottom w:val="0"/>
                              <w:divBdr>
                                <w:top w:val="none" w:sz="0" w:space="0" w:color="auto"/>
                                <w:left w:val="none" w:sz="0" w:space="0" w:color="auto"/>
                                <w:bottom w:val="none" w:sz="0" w:space="0" w:color="auto"/>
                                <w:right w:val="none" w:sz="0" w:space="0" w:color="auto"/>
                              </w:divBdr>
                              <w:divsChild>
                                <w:div w:id="575288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675568">
                  <w:marLeft w:val="0"/>
                  <w:marRight w:val="0"/>
                  <w:marTop w:val="0"/>
                  <w:marBottom w:val="0"/>
                  <w:divBdr>
                    <w:top w:val="none" w:sz="0" w:space="0" w:color="auto"/>
                    <w:left w:val="none" w:sz="0" w:space="0" w:color="auto"/>
                    <w:bottom w:val="none" w:sz="0" w:space="0" w:color="auto"/>
                    <w:right w:val="none" w:sz="0" w:space="0" w:color="auto"/>
                  </w:divBdr>
                  <w:divsChild>
                    <w:div w:id="514345321">
                      <w:marLeft w:val="0"/>
                      <w:marRight w:val="0"/>
                      <w:marTop w:val="0"/>
                      <w:marBottom w:val="0"/>
                      <w:divBdr>
                        <w:top w:val="none" w:sz="0" w:space="0" w:color="auto"/>
                        <w:left w:val="none" w:sz="0" w:space="0" w:color="auto"/>
                        <w:bottom w:val="none" w:sz="0" w:space="0" w:color="auto"/>
                        <w:right w:val="none" w:sz="0" w:space="0" w:color="auto"/>
                      </w:divBdr>
                      <w:divsChild>
                        <w:div w:id="21908753">
                          <w:marLeft w:val="0"/>
                          <w:marRight w:val="0"/>
                          <w:marTop w:val="0"/>
                          <w:marBottom w:val="0"/>
                          <w:divBdr>
                            <w:top w:val="none" w:sz="0" w:space="0" w:color="auto"/>
                            <w:left w:val="none" w:sz="0" w:space="0" w:color="auto"/>
                            <w:bottom w:val="none" w:sz="0" w:space="0" w:color="auto"/>
                            <w:right w:val="none" w:sz="0" w:space="0" w:color="auto"/>
                          </w:divBdr>
                          <w:divsChild>
                            <w:div w:id="1980650302">
                              <w:marLeft w:val="0"/>
                              <w:marRight w:val="0"/>
                              <w:marTop w:val="0"/>
                              <w:marBottom w:val="0"/>
                              <w:divBdr>
                                <w:top w:val="none" w:sz="0" w:space="0" w:color="auto"/>
                                <w:left w:val="none" w:sz="0" w:space="0" w:color="auto"/>
                                <w:bottom w:val="none" w:sz="0" w:space="0" w:color="auto"/>
                                <w:right w:val="none" w:sz="0" w:space="0" w:color="auto"/>
                              </w:divBdr>
                              <w:divsChild>
                                <w:div w:id="87277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2017833">
          <w:marLeft w:val="0"/>
          <w:marRight w:val="0"/>
          <w:marTop w:val="0"/>
          <w:marBottom w:val="0"/>
          <w:divBdr>
            <w:top w:val="none" w:sz="0" w:space="0" w:color="auto"/>
            <w:left w:val="none" w:sz="0" w:space="0" w:color="auto"/>
            <w:bottom w:val="none" w:sz="0" w:space="0" w:color="auto"/>
            <w:right w:val="none" w:sz="0" w:space="0" w:color="auto"/>
          </w:divBdr>
          <w:divsChild>
            <w:div w:id="319038644">
              <w:marLeft w:val="0"/>
              <w:marRight w:val="0"/>
              <w:marTop w:val="0"/>
              <w:marBottom w:val="0"/>
              <w:divBdr>
                <w:top w:val="none" w:sz="0" w:space="0" w:color="auto"/>
                <w:left w:val="none" w:sz="0" w:space="0" w:color="auto"/>
                <w:bottom w:val="none" w:sz="0" w:space="0" w:color="auto"/>
                <w:right w:val="none" w:sz="0" w:space="0" w:color="auto"/>
              </w:divBdr>
              <w:divsChild>
                <w:div w:id="1906333208">
                  <w:marLeft w:val="0"/>
                  <w:marRight w:val="0"/>
                  <w:marTop w:val="0"/>
                  <w:marBottom w:val="0"/>
                  <w:divBdr>
                    <w:top w:val="none" w:sz="0" w:space="0" w:color="auto"/>
                    <w:left w:val="none" w:sz="0" w:space="0" w:color="auto"/>
                    <w:bottom w:val="none" w:sz="0" w:space="0" w:color="auto"/>
                    <w:right w:val="none" w:sz="0" w:space="0" w:color="auto"/>
                  </w:divBdr>
                  <w:divsChild>
                    <w:div w:id="1041367146">
                      <w:marLeft w:val="0"/>
                      <w:marRight w:val="0"/>
                      <w:marTop w:val="0"/>
                      <w:marBottom w:val="0"/>
                      <w:divBdr>
                        <w:top w:val="none" w:sz="0" w:space="0" w:color="auto"/>
                        <w:left w:val="none" w:sz="0" w:space="0" w:color="auto"/>
                        <w:bottom w:val="none" w:sz="0" w:space="0" w:color="auto"/>
                        <w:right w:val="none" w:sz="0" w:space="0" w:color="auto"/>
                      </w:divBdr>
                    </w:div>
                  </w:divsChild>
                </w:div>
                <w:div w:id="1647323000">
                  <w:marLeft w:val="0"/>
                  <w:marRight w:val="0"/>
                  <w:marTop w:val="0"/>
                  <w:marBottom w:val="0"/>
                  <w:divBdr>
                    <w:top w:val="none" w:sz="0" w:space="0" w:color="auto"/>
                    <w:left w:val="none" w:sz="0" w:space="0" w:color="auto"/>
                    <w:bottom w:val="none" w:sz="0" w:space="0" w:color="auto"/>
                    <w:right w:val="none" w:sz="0" w:space="0" w:color="auto"/>
                  </w:divBdr>
                  <w:divsChild>
                    <w:div w:id="1175920985">
                      <w:marLeft w:val="0"/>
                      <w:marRight w:val="0"/>
                      <w:marTop w:val="0"/>
                      <w:marBottom w:val="0"/>
                      <w:divBdr>
                        <w:top w:val="none" w:sz="0" w:space="0" w:color="auto"/>
                        <w:left w:val="none" w:sz="0" w:space="0" w:color="auto"/>
                        <w:bottom w:val="none" w:sz="0" w:space="0" w:color="auto"/>
                        <w:right w:val="none" w:sz="0" w:space="0" w:color="auto"/>
                      </w:divBdr>
                      <w:divsChild>
                        <w:div w:id="378214670">
                          <w:marLeft w:val="0"/>
                          <w:marRight w:val="0"/>
                          <w:marTop w:val="0"/>
                          <w:marBottom w:val="0"/>
                          <w:divBdr>
                            <w:top w:val="none" w:sz="0" w:space="0" w:color="auto"/>
                            <w:left w:val="none" w:sz="0" w:space="0" w:color="auto"/>
                            <w:bottom w:val="none" w:sz="0" w:space="0" w:color="auto"/>
                            <w:right w:val="none" w:sz="0" w:space="0" w:color="auto"/>
                          </w:divBdr>
                          <w:divsChild>
                            <w:div w:id="1470588932">
                              <w:marLeft w:val="0"/>
                              <w:marRight w:val="0"/>
                              <w:marTop w:val="0"/>
                              <w:marBottom w:val="0"/>
                              <w:divBdr>
                                <w:top w:val="none" w:sz="0" w:space="0" w:color="auto"/>
                                <w:left w:val="none" w:sz="0" w:space="0" w:color="auto"/>
                                <w:bottom w:val="none" w:sz="0" w:space="0" w:color="auto"/>
                                <w:right w:val="none" w:sz="0" w:space="0" w:color="auto"/>
                              </w:divBdr>
                              <w:divsChild>
                                <w:div w:id="179136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6941041">
                  <w:marLeft w:val="0"/>
                  <w:marRight w:val="0"/>
                  <w:marTop w:val="0"/>
                  <w:marBottom w:val="0"/>
                  <w:divBdr>
                    <w:top w:val="none" w:sz="0" w:space="0" w:color="auto"/>
                    <w:left w:val="none" w:sz="0" w:space="0" w:color="auto"/>
                    <w:bottom w:val="none" w:sz="0" w:space="0" w:color="auto"/>
                    <w:right w:val="none" w:sz="0" w:space="0" w:color="auto"/>
                  </w:divBdr>
                  <w:divsChild>
                    <w:div w:id="764349042">
                      <w:marLeft w:val="0"/>
                      <w:marRight w:val="0"/>
                      <w:marTop w:val="0"/>
                      <w:marBottom w:val="0"/>
                      <w:divBdr>
                        <w:top w:val="none" w:sz="0" w:space="0" w:color="auto"/>
                        <w:left w:val="none" w:sz="0" w:space="0" w:color="auto"/>
                        <w:bottom w:val="none" w:sz="0" w:space="0" w:color="auto"/>
                        <w:right w:val="none" w:sz="0" w:space="0" w:color="auto"/>
                      </w:divBdr>
                      <w:divsChild>
                        <w:div w:id="675184623">
                          <w:marLeft w:val="0"/>
                          <w:marRight w:val="0"/>
                          <w:marTop w:val="0"/>
                          <w:marBottom w:val="0"/>
                          <w:divBdr>
                            <w:top w:val="none" w:sz="0" w:space="0" w:color="auto"/>
                            <w:left w:val="none" w:sz="0" w:space="0" w:color="auto"/>
                            <w:bottom w:val="none" w:sz="0" w:space="0" w:color="auto"/>
                            <w:right w:val="none" w:sz="0" w:space="0" w:color="auto"/>
                          </w:divBdr>
                          <w:divsChild>
                            <w:div w:id="1682049683">
                              <w:marLeft w:val="0"/>
                              <w:marRight w:val="0"/>
                              <w:marTop w:val="0"/>
                              <w:marBottom w:val="0"/>
                              <w:divBdr>
                                <w:top w:val="none" w:sz="0" w:space="0" w:color="auto"/>
                                <w:left w:val="none" w:sz="0" w:space="0" w:color="auto"/>
                                <w:bottom w:val="none" w:sz="0" w:space="0" w:color="auto"/>
                                <w:right w:val="none" w:sz="0" w:space="0" w:color="auto"/>
                              </w:divBdr>
                              <w:divsChild>
                                <w:div w:id="77748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680305">
          <w:marLeft w:val="0"/>
          <w:marRight w:val="0"/>
          <w:marTop w:val="0"/>
          <w:marBottom w:val="0"/>
          <w:divBdr>
            <w:top w:val="none" w:sz="0" w:space="0" w:color="auto"/>
            <w:left w:val="none" w:sz="0" w:space="0" w:color="auto"/>
            <w:bottom w:val="none" w:sz="0" w:space="0" w:color="auto"/>
            <w:right w:val="none" w:sz="0" w:space="0" w:color="auto"/>
          </w:divBdr>
          <w:divsChild>
            <w:div w:id="350299118">
              <w:marLeft w:val="0"/>
              <w:marRight w:val="0"/>
              <w:marTop w:val="0"/>
              <w:marBottom w:val="0"/>
              <w:divBdr>
                <w:top w:val="none" w:sz="0" w:space="0" w:color="auto"/>
                <w:left w:val="none" w:sz="0" w:space="0" w:color="auto"/>
                <w:bottom w:val="none" w:sz="0" w:space="0" w:color="auto"/>
                <w:right w:val="none" w:sz="0" w:space="0" w:color="auto"/>
              </w:divBdr>
              <w:divsChild>
                <w:div w:id="20447342">
                  <w:marLeft w:val="0"/>
                  <w:marRight w:val="0"/>
                  <w:marTop w:val="0"/>
                  <w:marBottom w:val="0"/>
                  <w:divBdr>
                    <w:top w:val="none" w:sz="0" w:space="0" w:color="auto"/>
                    <w:left w:val="none" w:sz="0" w:space="0" w:color="auto"/>
                    <w:bottom w:val="none" w:sz="0" w:space="0" w:color="auto"/>
                    <w:right w:val="none" w:sz="0" w:space="0" w:color="auto"/>
                  </w:divBdr>
                  <w:divsChild>
                    <w:div w:id="1209805360">
                      <w:marLeft w:val="0"/>
                      <w:marRight w:val="0"/>
                      <w:marTop w:val="0"/>
                      <w:marBottom w:val="0"/>
                      <w:divBdr>
                        <w:top w:val="none" w:sz="0" w:space="0" w:color="auto"/>
                        <w:left w:val="none" w:sz="0" w:space="0" w:color="auto"/>
                        <w:bottom w:val="none" w:sz="0" w:space="0" w:color="auto"/>
                        <w:right w:val="none" w:sz="0" w:space="0" w:color="auto"/>
                      </w:divBdr>
                    </w:div>
                  </w:divsChild>
                </w:div>
                <w:div w:id="1812672104">
                  <w:marLeft w:val="0"/>
                  <w:marRight w:val="0"/>
                  <w:marTop w:val="0"/>
                  <w:marBottom w:val="0"/>
                  <w:divBdr>
                    <w:top w:val="none" w:sz="0" w:space="0" w:color="auto"/>
                    <w:left w:val="none" w:sz="0" w:space="0" w:color="auto"/>
                    <w:bottom w:val="none" w:sz="0" w:space="0" w:color="auto"/>
                    <w:right w:val="none" w:sz="0" w:space="0" w:color="auto"/>
                  </w:divBdr>
                  <w:divsChild>
                    <w:div w:id="919169301">
                      <w:marLeft w:val="0"/>
                      <w:marRight w:val="0"/>
                      <w:marTop w:val="0"/>
                      <w:marBottom w:val="0"/>
                      <w:divBdr>
                        <w:top w:val="none" w:sz="0" w:space="0" w:color="auto"/>
                        <w:left w:val="none" w:sz="0" w:space="0" w:color="auto"/>
                        <w:bottom w:val="none" w:sz="0" w:space="0" w:color="auto"/>
                        <w:right w:val="none" w:sz="0" w:space="0" w:color="auto"/>
                      </w:divBdr>
                      <w:divsChild>
                        <w:div w:id="1501429971">
                          <w:marLeft w:val="0"/>
                          <w:marRight w:val="0"/>
                          <w:marTop w:val="0"/>
                          <w:marBottom w:val="0"/>
                          <w:divBdr>
                            <w:top w:val="none" w:sz="0" w:space="0" w:color="auto"/>
                            <w:left w:val="none" w:sz="0" w:space="0" w:color="auto"/>
                            <w:bottom w:val="none" w:sz="0" w:space="0" w:color="auto"/>
                            <w:right w:val="none" w:sz="0" w:space="0" w:color="auto"/>
                          </w:divBdr>
                          <w:divsChild>
                            <w:div w:id="1065640038">
                              <w:marLeft w:val="0"/>
                              <w:marRight w:val="0"/>
                              <w:marTop w:val="0"/>
                              <w:marBottom w:val="0"/>
                              <w:divBdr>
                                <w:top w:val="none" w:sz="0" w:space="0" w:color="auto"/>
                                <w:left w:val="none" w:sz="0" w:space="0" w:color="auto"/>
                                <w:bottom w:val="none" w:sz="0" w:space="0" w:color="auto"/>
                                <w:right w:val="none" w:sz="0" w:space="0" w:color="auto"/>
                              </w:divBdr>
                              <w:divsChild>
                                <w:div w:id="209763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9759647">
                  <w:marLeft w:val="0"/>
                  <w:marRight w:val="0"/>
                  <w:marTop w:val="0"/>
                  <w:marBottom w:val="0"/>
                  <w:divBdr>
                    <w:top w:val="none" w:sz="0" w:space="0" w:color="auto"/>
                    <w:left w:val="none" w:sz="0" w:space="0" w:color="auto"/>
                    <w:bottom w:val="none" w:sz="0" w:space="0" w:color="auto"/>
                    <w:right w:val="none" w:sz="0" w:space="0" w:color="auto"/>
                  </w:divBdr>
                  <w:divsChild>
                    <w:div w:id="1017580996">
                      <w:marLeft w:val="0"/>
                      <w:marRight w:val="0"/>
                      <w:marTop w:val="0"/>
                      <w:marBottom w:val="0"/>
                      <w:divBdr>
                        <w:top w:val="none" w:sz="0" w:space="0" w:color="auto"/>
                        <w:left w:val="none" w:sz="0" w:space="0" w:color="auto"/>
                        <w:bottom w:val="none" w:sz="0" w:space="0" w:color="auto"/>
                        <w:right w:val="none" w:sz="0" w:space="0" w:color="auto"/>
                      </w:divBdr>
                      <w:divsChild>
                        <w:div w:id="1865553156">
                          <w:marLeft w:val="0"/>
                          <w:marRight w:val="0"/>
                          <w:marTop w:val="0"/>
                          <w:marBottom w:val="0"/>
                          <w:divBdr>
                            <w:top w:val="none" w:sz="0" w:space="0" w:color="auto"/>
                            <w:left w:val="none" w:sz="0" w:space="0" w:color="auto"/>
                            <w:bottom w:val="none" w:sz="0" w:space="0" w:color="auto"/>
                            <w:right w:val="none" w:sz="0" w:space="0" w:color="auto"/>
                          </w:divBdr>
                          <w:divsChild>
                            <w:div w:id="2126536593">
                              <w:marLeft w:val="0"/>
                              <w:marRight w:val="0"/>
                              <w:marTop w:val="0"/>
                              <w:marBottom w:val="0"/>
                              <w:divBdr>
                                <w:top w:val="none" w:sz="0" w:space="0" w:color="auto"/>
                                <w:left w:val="none" w:sz="0" w:space="0" w:color="auto"/>
                                <w:bottom w:val="none" w:sz="0" w:space="0" w:color="auto"/>
                                <w:right w:val="none" w:sz="0" w:space="0" w:color="auto"/>
                              </w:divBdr>
                              <w:divsChild>
                                <w:div w:id="132030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8357920">
          <w:marLeft w:val="0"/>
          <w:marRight w:val="0"/>
          <w:marTop w:val="0"/>
          <w:marBottom w:val="0"/>
          <w:divBdr>
            <w:top w:val="none" w:sz="0" w:space="0" w:color="auto"/>
            <w:left w:val="none" w:sz="0" w:space="0" w:color="auto"/>
            <w:bottom w:val="none" w:sz="0" w:space="0" w:color="auto"/>
            <w:right w:val="none" w:sz="0" w:space="0" w:color="auto"/>
          </w:divBdr>
          <w:divsChild>
            <w:div w:id="1486320783">
              <w:marLeft w:val="0"/>
              <w:marRight w:val="0"/>
              <w:marTop w:val="0"/>
              <w:marBottom w:val="0"/>
              <w:divBdr>
                <w:top w:val="none" w:sz="0" w:space="0" w:color="auto"/>
                <w:left w:val="none" w:sz="0" w:space="0" w:color="auto"/>
                <w:bottom w:val="none" w:sz="0" w:space="0" w:color="auto"/>
                <w:right w:val="none" w:sz="0" w:space="0" w:color="auto"/>
              </w:divBdr>
              <w:divsChild>
                <w:div w:id="1393237041">
                  <w:marLeft w:val="0"/>
                  <w:marRight w:val="0"/>
                  <w:marTop w:val="0"/>
                  <w:marBottom w:val="0"/>
                  <w:divBdr>
                    <w:top w:val="none" w:sz="0" w:space="0" w:color="auto"/>
                    <w:left w:val="none" w:sz="0" w:space="0" w:color="auto"/>
                    <w:bottom w:val="none" w:sz="0" w:space="0" w:color="auto"/>
                    <w:right w:val="none" w:sz="0" w:space="0" w:color="auto"/>
                  </w:divBdr>
                  <w:divsChild>
                    <w:div w:id="955333715">
                      <w:marLeft w:val="0"/>
                      <w:marRight w:val="0"/>
                      <w:marTop w:val="0"/>
                      <w:marBottom w:val="0"/>
                      <w:divBdr>
                        <w:top w:val="none" w:sz="0" w:space="0" w:color="auto"/>
                        <w:left w:val="none" w:sz="0" w:space="0" w:color="auto"/>
                        <w:bottom w:val="none" w:sz="0" w:space="0" w:color="auto"/>
                        <w:right w:val="none" w:sz="0" w:space="0" w:color="auto"/>
                      </w:divBdr>
                    </w:div>
                  </w:divsChild>
                </w:div>
                <w:div w:id="156699117">
                  <w:marLeft w:val="0"/>
                  <w:marRight w:val="0"/>
                  <w:marTop w:val="0"/>
                  <w:marBottom w:val="0"/>
                  <w:divBdr>
                    <w:top w:val="none" w:sz="0" w:space="0" w:color="auto"/>
                    <w:left w:val="none" w:sz="0" w:space="0" w:color="auto"/>
                    <w:bottom w:val="none" w:sz="0" w:space="0" w:color="auto"/>
                    <w:right w:val="none" w:sz="0" w:space="0" w:color="auto"/>
                  </w:divBdr>
                  <w:divsChild>
                    <w:div w:id="789781459">
                      <w:marLeft w:val="0"/>
                      <w:marRight w:val="0"/>
                      <w:marTop w:val="0"/>
                      <w:marBottom w:val="0"/>
                      <w:divBdr>
                        <w:top w:val="none" w:sz="0" w:space="0" w:color="auto"/>
                        <w:left w:val="none" w:sz="0" w:space="0" w:color="auto"/>
                        <w:bottom w:val="none" w:sz="0" w:space="0" w:color="auto"/>
                        <w:right w:val="none" w:sz="0" w:space="0" w:color="auto"/>
                      </w:divBdr>
                      <w:divsChild>
                        <w:div w:id="615723159">
                          <w:marLeft w:val="0"/>
                          <w:marRight w:val="0"/>
                          <w:marTop w:val="0"/>
                          <w:marBottom w:val="0"/>
                          <w:divBdr>
                            <w:top w:val="none" w:sz="0" w:space="0" w:color="auto"/>
                            <w:left w:val="none" w:sz="0" w:space="0" w:color="auto"/>
                            <w:bottom w:val="none" w:sz="0" w:space="0" w:color="auto"/>
                            <w:right w:val="none" w:sz="0" w:space="0" w:color="auto"/>
                          </w:divBdr>
                          <w:divsChild>
                            <w:div w:id="707686642">
                              <w:marLeft w:val="0"/>
                              <w:marRight w:val="0"/>
                              <w:marTop w:val="0"/>
                              <w:marBottom w:val="0"/>
                              <w:divBdr>
                                <w:top w:val="none" w:sz="0" w:space="0" w:color="auto"/>
                                <w:left w:val="none" w:sz="0" w:space="0" w:color="auto"/>
                                <w:bottom w:val="none" w:sz="0" w:space="0" w:color="auto"/>
                                <w:right w:val="none" w:sz="0" w:space="0" w:color="auto"/>
                              </w:divBdr>
                              <w:divsChild>
                                <w:div w:id="64751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6265562">
          <w:marLeft w:val="0"/>
          <w:marRight w:val="0"/>
          <w:marTop w:val="0"/>
          <w:marBottom w:val="0"/>
          <w:divBdr>
            <w:top w:val="none" w:sz="0" w:space="0" w:color="auto"/>
            <w:left w:val="none" w:sz="0" w:space="0" w:color="auto"/>
            <w:bottom w:val="none" w:sz="0" w:space="0" w:color="auto"/>
            <w:right w:val="none" w:sz="0" w:space="0" w:color="auto"/>
          </w:divBdr>
          <w:divsChild>
            <w:div w:id="3090249">
              <w:marLeft w:val="0"/>
              <w:marRight w:val="0"/>
              <w:marTop w:val="0"/>
              <w:marBottom w:val="0"/>
              <w:divBdr>
                <w:top w:val="none" w:sz="0" w:space="0" w:color="auto"/>
                <w:left w:val="none" w:sz="0" w:space="0" w:color="auto"/>
                <w:bottom w:val="none" w:sz="0" w:space="0" w:color="auto"/>
                <w:right w:val="none" w:sz="0" w:space="0" w:color="auto"/>
              </w:divBdr>
              <w:divsChild>
                <w:div w:id="975992992">
                  <w:marLeft w:val="0"/>
                  <w:marRight w:val="0"/>
                  <w:marTop w:val="0"/>
                  <w:marBottom w:val="0"/>
                  <w:divBdr>
                    <w:top w:val="none" w:sz="0" w:space="0" w:color="auto"/>
                    <w:left w:val="none" w:sz="0" w:space="0" w:color="auto"/>
                    <w:bottom w:val="none" w:sz="0" w:space="0" w:color="auto"/>
                    <w:right w:val="none" w:sz="0" w:space="0" w:color="auto"/>
                  </w:divBdr>
                  <w:divsChild>
                    <w:div w:id="1769085498">
                      <w:marLeft w:val="0"/>
                      <w:marRight w:val="0"/>
                      <w:marTop w:val="0"/>
                      <w:marBottom w:val="0"/>
                      <w:divBdr>
                        <w:top w:val="none" w:sz="0" w:space="0" w:color="auto"/>
                        <w:left w:val="none" w:sz="0" w:space="0" w:color="auto"/>
                        <w:bottom w:val="none" w:sz="0" w:space="0" w:color="auto"/>
                        <w:right w:val="none" w:sz="0" w:space="0" w:color="auto"/>
                      </w:divBdr>
                    </w:div>
                  </w:divsChild>
                </w:div>
                <w:div w:id="1079644061">
                  <w:marLeft w:val="0"/>
                  <w:marRight w:val="0"/>
                  <w:marTop w:val="0"/>
                  <w:marBottom w:val="0"/>
                  <w:divBdr>
                    <w:top w:val="none" w:sz="0" w:space="0" w:color="auto"/>
                    <w:left w:val="none" w:sz="0" w:space="0" w:color="auto"/>
                    <w:bottom w:val="none" w:sz="0" w:space="0" w:color="auto"/>
                    <w:right w:val="none" w:sz="0" w:space="0" w:color="auto"/>
                  </w:divBdr>
                  <w:divsChild>
                    <w:div w:id="504128918">
                      <w:marLeft w:val="0"/>
                      <w:marRight w:val="0"/>
                      <w:marTop w:val="0"/>
                      <w:marBottom w:val="0"/>
                      <w:divBdr>
                        <w:top w:val="none" w:sz="0" w:space="0" w:color="auto"/>
                        <w:left w:val="none" w:sz="0" w:space="0" w:color="auto"/>
                        <w:bottom w:val="none" w:sz="0" w:space="0" w:color="auto"/>
                        <w:right w:val="none" w:sz="0" w:space="0" w:color="auto"/>
                      </w:divBdr>
                      <w:divsChild>
                        <w:div w:id="335152960">
                          <w:marLeft w:val="0"/>
                          <w:marRight w:val="0"/>
                          <w:marTop w:val="0"/>
                          <w:marBottom w:val="0"/>
                          <w:divBdr>
                            <w:top w:val="none" w:sz="0" w:space="0" w:color="auto"/>
                            <w:left w:val="none" w:sz="0" w:space="0" w:color="auto"/>
                            <w:bottom w:val="none" w:sz="0" w:space="0" w:color="auto"/>
                            <w:right w:val="none" w:sz="0" w:space="0" w:color="auto"/>
                          </w:divBdr>
                          <w:divsChild>
                            <w:div w:id="1687367670">
                              <w:marLeft w:val="0"/>
                              <w:marRight w:val="0"/>
                              <w:marTop w:val="0"/>
                              <w:marBottom w:val="0"/>
                              <w:divBdr>
                                <w:top w:val="none" w:sz="0" w:space="0" w:color="auto"/>
                                <w:left w:val="none" w:sz="0" w:space="0" w:color="auto"/>
                                <w:bottom w:val="none" w:sz="0" w:space="0" w:color="auto"/>
                                <w:right w:val="none" w:sz="0" w:space="0" w:color="auto"/>
                              </w:divBdr>
                              <w:divsChild>
                                <w:div w:id="85315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826613">
                  <w:marLeft w:val="0"/>
                  <w:marRight w:val="0"/>
                  <w:marTop w:val="0"/>
                  <w:marBottom w:val="0"/>
                  <w:divBdr>
                    <w:top w:val="none" w:sz="0" w:space="0" w:color="auto"/>
                    <w:left w:val="none" w:sz="0" w:space="0" w:color="auto"/>
                    <w:bottom w:val="none" w:sz="0" w:space="0" w:color="auto"/>
                    <w:right w:val="none" w:sz="0" w:space="0" w:color="auto"/>
                  </w:divBdr>
                  <w:divsChild>
                    <w:div w:id="67920619">
                      <w:marLeft w:val="0"/>
                      <w:marRight w:val="0"/>
                      <w:marTop w:val="0"/>
                      <w:marBottom w:val="0"/>
                      <w:divBdr>
                        <w:top w:val="none" w:sz="0" w:space="0" w:color="auto"/>
                        <w:left w:val="none" w:sz="0" w:space="0" w:color="auto"/>
                        <w:bottom w:val="none" w:sz="0" w:space="0" w:color="auto"/>
                        <w:right w:val="none" w:sz="0" w:space="0" w:color="auto"/>
                      </w:divBdr>
                      <w:divsChild>
                        <w:div w:id="365301561">
                          <w:marLeft w:val="0"/>
                          <w:marRight w:val="0"/>
                          <w:marTop w:val="0"/>
                          <w:marBottom w:val="0"/>
                          <w:divBdr>
                            <w:top w:val="none" w:sz="0" w:space="0" w:color="auto"/>
                            <w:left w:val="none" w:sz="0" w:space="0" w:color="auto"/>
                            <w:bottom w:val="none" w:sz="0" w:space="0" w:color="auto"/>
                            <w:right w:val="none" w:sz="0" w:space="0" w:color="auto"/>
                          </w:divBdr>
                          <w:divsChild>
                            <w:div w:id="162400801">
                              <w:marLeft w:val="0"/>
                              <w:marRight w:val="0"/>
                              <w:marTop w:val="0"/>
                              <w:marBottom w:val="0"/>
                              <w:divBdr>
                                <w:top w:val="none" w:sz="0" w:space="0" w:color="auto"/>
                                <w:left w:val="none" w:sz="0" w:space="0" w:color="auto"/>
                                <w:bottom w:val="none" w:sz="0" w:space="0" w:color="auto"/>
                                <w:right w:val="none" w:sz="0" w:space="0" w:color="auto"/>
                              </w:divBdr>
                              <w:divsChild>
                                <w:div w:id="197154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4227185">
          <w:marLeft w:val="0"/>
          <w:marRight w:val="0"/>
          <w:marTop w:val="0"/>
          <w:marBottom w:val="0"/>
          <w:divBdr>
            <w:top w:val="none" w:sz="0" w:space="0" w:color="auto"/>
            <w:left w:val="none" w:sz="0" w:space="0" w:color="auto"/>
            <w:bottom w:val="none" w:sz="0" w:space="0" w:color="auto"/>
            <w:right w:val="none" w:sz="0" w:space="0" w:color="auto"/>
          </w:divBdr>
          <w:divsChild>
            <w:div w:id="477386531">
              <w:marLeft w:val="0"/>
              <w:marRight w:val="0"/>
              <w:marTop w:val="0"/>
              <w:marBottom w:val="0"/>
              <w:divBdr>
                <w:top w:val="none" w:sz="0" w:space="0" w:color="auto"/>
                <w:left w:val="none" w:sz="0" w:space="0" w:color="auto"/>
                <w:bottom w:val="none" w:sz="0" w:space="0" w:color="auto"/>
                <w:right w:val="none" w:sz="0" w:space="0" w:color="auto"/>
              </w:divBdr>
              <w:divsChild>
                <w:div w:id="120349309">
                  <w:marLeft w:val="0"/>
                  <w:marRight w:val="0"/>
                  <w:marTop w:val="0"/>
                  <w:marBottom w:val="0"/>
                  <w:divBdr>
                    <w:top w:val="none" w:sz="0" w:space="0" w:color="auto"/>
                    <w:left w:val="none" w:sz="0" w:space="0" w:color="auto"/>
                    <w:bottom w:val="none" w:sz="0" w:space="0" w:color="auto"/>
                    <w:right w:val="none" w:sz="0" w:space="0" w:color="auto"/>
                  </w:divBdr>
                  <w:divsChild>
                    <w:div w:id="917177091">
                      <w:marLeft w:val="0"/>
                      <w:marRight w:val="0"/>
                      <w:marTop w:val="0"/>
                      <w:marBottom w:val="0"/>
                      <w:divBdr>
                        <w:top w:val="none" w:sz="0" w:space="0" w:color="auto"/>
                        <w:left w:val="none" w:sz="0" w:space="0" w:color="auto"/>
                        <w:bottom w:val="none" w:sz="0" w:space="0" w:color="auto"/>
                        <w:right w:val="none" w:sz="0" w:space="0" w:color="auto"/>
                      </w:divBdr>
                    </w:div>
                  </w:divsChild>
                </w:div>
                <w:div w:id="540943108">
                  <w:marLeft w:val="0"/>
                  <w:marRight w:val="0"/>
                  <w:marTop w:val="0"/>
                  <w:marBottom w:val="0"/>
                  <w:divBdr>
                    <w:top w:val="none" w:sz="0" w:space="0" w:color="auto"/>
                    <w:left w:val="none" w:sz="0" w:space="0" w:color="auto"/>
                    <w:bottom w:val="none" w:sz="0" w:space="0" w:color="auto"/>
                    <w:right w:val="none" w:sz="0" w:space="0" w:color="auto"/>
                  </w:divBdr>
                  <w:divsChild>
                    <w:div w:id="1703817997">
                      <w:marLeft w:val="0"/>
                      <w:marRight w:val="0"/>
                      <w:marTop w:val="0"/>
                      <w:marBottom w:val="0"/>
                      <w:divBdr>
                        <w:top w:val="none" w:sz="0" w:space="0" w:color="auto"/>
                        <w:left w:val="none" w:sz="0" w:space="0" w:color="auto"/>
                        <w:bottom w:val="none" w:sz="0" w:space="0" w:color="auto"/>
                        <w:right w:val="none" w:sz="0" w:space="0" w:color="auto"/>
                      </w:divBdr>
                      <w:divsChild>
                        <w:div w:id="2139181831">
                          <w:marLeft w:val="0"/>
                          <w:marRight w:val="0"/>
                          <w:marTop w:val="0"/>
                          <w:marBottom w:val="0"/>
                          <w:divBdr>
                            <w:top w:val="none" w:sz="0" w:space="0" w:color="auto"/>
                            <w:left w:val="none" w:sz="0" w:space="0" w:color="auto"/>
                            <w:bottom w:val="none" w:sz="0" w:space="0" w:color="auto"/>
                            <w:right w:val="none" w:sz="0" w:space="0" w:color="auto"/>
                          </w:divBdr>
                          <w:divsChild>
                            <w:div w:id="656570059">
                              <w:marLeft w:val="0"/>
                              <w:marRight w:val="0"/>
                              <w:marTop w:val="0"/>
                              <w:marBottom w:val="0"/>
                              <w:divBdr>
                                <w:top w:val="none" w:sz="0" w:space="0" w:color="auto"/>
                                <w:left w:val="none" w:sz="0" w:space="0" w:color="auto"/>
                                <w:bottom w:val="none" w:sz="0" w:space="0" w:color="auto"/>
                                <w:right w:val="none" w:sz="0" w:space="0" w:color="auto"/>
                              </w:divBdr>
                              <w:divsChild>
                                <w:div w:id="1924606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6610718">
                  <w:marLeft w:val="0"/>
                  <w:marRight w:val="0"/>
                  <w:marTop w:val="0"/>
                  <w:marBottom w:val="0"/>
                  <w:divBdr>
                    <w:top w:val="none" w:sz="0" w:space="0" w:color="auto"/>
                    <w:left w:val="none" w:sz="0" w:space="0" w:color="auto"/>
                    <w:bottom w:val="none" w:sz="0" w:space="0" w:color="auto"/>
                    <w:right w:val="none" w:sz="0" w:space="0" w:color="auto"/>
                  </w:divBdr>
                  <w:divsChild>
                    <w:div w:id="904030667">
                      <w:marLeft w:val="0"/>
                      <w:marRight w:val="0"/>
                      <w:marTop w:val="0"/>
                      <w:marBottom w:val="0"/>
                      <w:divBdr>
                        <w:top w:val="none" w:sz="0" w:space="0" w:color="auto"/>
                        <w:left w:val="none" w:sz="0" w:space="0" w:color="auto"/>
                        <w:bottom w:val="none" w:sz="0" w:space="0" w:color="auto"/>
                        <w:right w:val="none" w:sz="0" w:space="0" w:color="auto"/>
                      </w:divBdr>
                      <w:divsChild>
                        <w:div w:id="531303339">
                          <w:marLeft w:val="0"/>
                          <w:marRight w:val="0"/>
                          <w:marTop w:val="0"/>
                          <w:marBottom w:val="0"/>
                          <w:divBdr>
                            <w:top w:val="none" w:sz="0" w:space="0" w:color="auto"/>
                            <w:left w:val="none" w:sz="0" w:space="0" w:color="auto"/>
                            <w:bottom w:val="none" w:sz="0" w:space="0" w:color="auto"/>
                            <w:right w:val="none" w:sz="0" w:space="0" w:color="auto"/>
                          </w:divBdr>
                          <w:divsChild>
                            <w:div w:id="1022512438">
                              <w:marLeft w:val="0"/>
                              <w:marRight w:val="0"/>
                              <w:marTop w:val="0"/>
                              <w:marBottom w:val="0"/>
                              <w:divBdr>
                                <w:top w:val="none" w:sz="0" w:space="0" w:color="auto"/>
                                <w:left w:val="none" w:sz="0" w:space="0" w:color="auto"/>
                                <w:bottom w:val="none" w:sz="0" w:space="0" w:color="auto"/>
                                <w:right w:val="none" w:sz="0" w:space="0" w:color="auto"/>
                              </w:divBdr>
                              <w:divsChild>
                                <w:div w:id="18138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894735">
                  <w:marLeft w:val="0"/>
                  <w:marRight w:val="0"/>
                  <w:marTop w:val="0"/>
                  <w:marBottom w:val="0"/>
                  <w:divBdr>
                    <w:top w:val="none" w:sz="0" w:space="0" w:color="auto"/>
                    <w:left w:val="none" w:sz="0" w:space="0" w:color="auto"/>
                    <w:bottom w:val="none" w:sz="0" w:space="0" w:color="auto"/>
                    <w:right w:val="none" w:sz="0" w:space="0" w:color="auto"/>
                  </w:divBdr>
                  <w:divsChild>
                    <w:div w:id="1217352548">
                      <w:marLeft w:val="0"/>
                      <w:marRight w:val="0"/>
                      <w:marTop w:val="0"/>
                      <w:marBottom w:val="0"/>
                      <w:divBdr>
                        <w:top w:val="none" w:sz="0" w:space="0" w:color="auto"/>
                        <w:left w:val="none" w:sz="0" w:space="0" w:color="auto"/>
                        <w:bottom w:val="none" w:sz="0" w:space="0" w:color="auto"/>
                        <w:right w:val="none" w:sz="0" w:space="0" w:color="auto"/>
                      </w:divBdr>
                      <w:divsChild>
                        <w:div w:id="291637694">
                          <w:marLeft w:val="0"/>
                          <w:marRight w:val="0"/>
                          <w:marTop w:val="0"/>
                          <w:marBottom w:val="0"/>
                          <w:divBdr>
                            <w:top w:val="none" w:sz="0" w:space="0" w:color="auto"/>
                            <w:left w:val="none" w:sz="0" w:space="0" w:color="auto"/>
                            <w:bottom w:val="none" w:sz="0" w:space="0" w:color="auto"/>
                            <w:right w:val="none" w:sz="0" w:space="0" w:color="auto"/>
                          </w:divBdr>
                          <w:divsChild>
                            <w:div w:id="1818568590">
                              <w:marLeft w:val="0"/>
                              <w:marRight w:val="0"/>
                              <w:marTop w:val="0"/>
                              <w:marBottom w:val="0"/>
                              <w:divBdr>
                                <w:top w:val="none" w:sz="0" w:space="0" w:color="auto"/>
                                <w:left w:val="none" w:sz="0" w:space="0" w:color="auto"/>
                                <w:bottom w:val="none" w:sz="0" w:space="0" w:color="auto"/>
                                <w:right w:val="none" w:sz="0" w:space="0" w:color="auto"/>
                              </w:divBdr>
                              <w:divsChild>
                                <w:div w:id="514882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276347">
                  <w:marLeft w:val="0"/>
                  <w:marRight w:val="0"/>
                  <w:marTop w:val="0"/>
                  <w:marBottom w:val="0"/>
                  <w:divBdr>
                    <w:top w:val="none" w:sz="0" w:space="0" w:color="auto"/>
                    <w:left w:val="none" w:sz="0" w:space="0" w:color="auto"/>
                    <w:bottom w:val="none" w:sz="0" w:space="0" w:color="auto"/>
                    <w:right w:val="none" w:sz="0" w:space="0" w:color="auto"/>
                  </w:divBdr>
                  <w:divsChild>
                    <w:div w:id="48113466">
                      <w:marLeft w:val="0"/>
                      <w:marRight w:val="0"/>
                      <w:marTop w:val="0"/>
                      <w:marBottom w:val="0"/>
                      <w:divBdr>
                        <w:top w:val="none" w:sz="0" w:space="0" w:color="auto"/>
                        <w:left w:val="none" w:sz="0" w:space="0" w:color="auto"/>
                        <w:bottom w:val="none" w:sz="0" w:space="0" w:color="auto"/>
                        <w:right w:val="none" w:sz="0" w:space="0" w:color="auto"/>
                      </w:divBdr>
                      <w:divsChild>
                        <w:div w:id="893082737">
                          <w:marLeft w:val="0"/>
                          <w:marRight w:val="0"/>
                          <w:marTop w:val="0"/>
                          <w:marBottom w:val="0"/>
                          <w:divBdr>
                            <w:top w:val="none" w:sz="0" w:space="0" w:color="auto"/>
                            <w:left w:val="none" w:sz="0" w:space="0" w:color="auto"/>
                            <w:bottom w:val="none" w:sz="0" w:space="0" w:color="auto"/>
                            <w:right w:val="none" w:sz="0" w:space="0" w:color="auto"/>
                          </w:divBdr>
                          <w:divsChild>
                            <w:div w:id="731467786">
                              <w:marLeft w:val="0"/>
                              <w:marRight w:val="0"/>
                              <w:marTop w:val="0"/>
                              <w:marBottom w:val="0"/>
                              <w:divBdr>
                                <w:top w:val="none" w:sz="0" w:space="0" w:color="auto"/>
                                <w:left w:val="none" w:sz="0" w:space="0" w:color="auto"/>
                                <w:bottom w:val="none" w:sz="0" w:space="0" w:color="auto"/>
                                <w:right w:val="none" w:sz="0" w:space="0" w:color="auto"/>
                              </w:divBdr>
                              <w:divsChild>
                                <w:div w:id="213551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2857821">
                  <w:marLeft w:val="0"/>
                  <w:marRight w:val="0"/>
                  <w:marTop w:val="0"/>
                  <w:marBottom w:val="0"/>
                  <w:divBdr>
                    <w:top w:val="none" w:sz="0" w:space="0" w:color="auto"/>
                    <w:left w:val="none" w:sz="0" w:space="0" w:color="auto"/>
                    <w:bottom w:val="none" w:sz="0" w:space="0" w:color="auto"/>
                    <w:right w:val="none" w:sz="0" w:space="0" w:color="auto"/>
                  </w:divBdr>
                  <w:divsChild>
                    <w:div w:id="91098620">
                      <w:marLeft w:val="0"/>
                      <w:marRight w:val="0"/>
                      <w:marTop w:val="0"/>
                      <w:marBottom w:val="0"/>
                      <w:divBdr>
                        <w:top w:val="none" w:sz="0" w:space="0" w:color="auto"/>
                        <w:left w:val="none" w:sz="0" w:space="0" w:color="auto"/>
                        <w:bottom w:val="none" w:sz="0" w:space="0" w:color="auto"/>
                        <w:right w:val="none" w:sz="0" w:space="0" w:color="auto"/>
                      </w:divBdr>
                      <w:divsChild>
                        <w:div w:id="1184827076">
                          <w:marLeft w:val="0"/>
                          <w:marRight w:val="0"/>
                          <w:marTop w:val="0"/>
                          <w:marBottom w:val="0"/>
                          <w:divBdr>
                            <w:top w:val="none" w:sz="0" w:space="0" w:color="auto"/>
                            <w:left w:val="none" w:sz="0" w:space="0" w:color="auto"/>
                            <w:bottom w:val="none" w:sz="0" w:space="0" w:color="auto"/>
                            <w:right w:val="none" w:sz="0" w:space="0" w:color="auto"/>
                          </w:divBdr>
                          <w:divsChild>
                            <w:div w:id="1176729760">
                              <w:marLeft w:val="0"/>
                              <w:marRight w:val="0"/>
                              <w:marTop w:val="0"/>
                              <w:marBottom w:val="0"/>
                              <w:divBdr>
                                <w:top w:val="none" w:sz="0" w:space="0" w:color="auto"/>
                                <w:left w:val="none" w:sz="0" w:space="0" w:color="auto"/>
                                <w:bottom w:val="none" w:sz="0" w:space="0" w:color="auto"/>
                                <w:right w:val="none" w:sz="0" w:space="0" w:color="auto"/>
                              </w:divBdr>
                              <w:divsChild>
                                <w:div w:id="46504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508396">
                  <w:marLeft w:val="0"/>
                  <w:marRight w:val="0"/>
                  <w:marTop w:val="0"/>
                  <w:marBottom w:val="0"/>
                  <w:divBdr>
                    <w:top w:val="none" w:sz="0" w:space="0" w:color="auto"/>
                    <w:left w:val="none" w:sz="0" w:space="0" w:color="auto"/>
                    <w:bottom w:val="none" w:sz="0" w:space="0" w:color="auto"/>
                    <w:right w:val="none" w:sz="0" w:space="0" w:color="auto"/>
                  </w:divBdr>
                  <w:divsChild>
                    <w:div w:id="2124810534">
                      <w:marLeft w:val="0"/>
                      <w:marRight w:val="0"/>
                      <w:marTop w:val="0"/>
                      <w:marBottom w:val="0"/>
                      <w:divBdr>
                        <w:top w:val="none" w:sz="0" w:space="0" w:color="auto"/>
                        <w:left w:val="none" w:sz="0" w:space="0" w:color="auto"/>
                        <w:bottom w:val="none" w:sz="0" w:space="0" w:color="auto"/>
                        <w:right w:val="none" w:sz="0" w:space="0" w:color="auto"/>
                      </w:divBdr>
                      <w:divsChild>
                        <w:div w:id="1016226836">
                          <w:marLeft w:val="0"/>
                          <w:marRight w:val="0"/>
                          <w:marTop w:val="0"/>
                          <w:marBottom w:val="0"/>
                          <w:divBdr>
                            <w:top w:val="none" w:sz="0" w:space="0" w:color="auto"/>
                            <w:left w:val="none" w:sz="0" w:space="0" w:color="auto"/>
                            <w:bottom w:val="none" w:sz="0" w:space="0" w:color="auto"/>
                            <w:right w:val="none" w:sz="0" w:space="0" w:color="auto"/>
                          </w:divBdr>
                          <w:divsChild>
                            <w:div w:id="73474218">
                              <w:marLeft w:val="0"/>
                              <w:marRight w:val="0"/>
                              <w:marTop w:val="0"/>
                              <w:marBottom w:val="0"/>
                              <w:divBdr>
                                <w:top w:val="none" w:sz="0" w:space="0" w:color="auto"/>
                                <w:left w:val="none" w:sz="0" w:space="0" w:color="auto"/>
                                <w:bottom w:val="none" w:sz="0" w:space="0" w:color="auto"/>
                                <w:right w:val="none" w:sz="0" w:space="0" w:color="auto"/>
                              </w:divBdr>
                              <w:divsChild>
                                <w:div w:id="99792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8942196">
                  <w:marLeft w:val="0"/>
                  <w:marRight w:val="0"/>
                  <w:marTop w:val="0"/>
                  <w:marBottom w:val="0"/>
                  <w:divBdr>
                    <w:top w:val="none" w:sz="0" w:space="0" w:color="auto"/>
                    <w:left w:val="none" w:sz="0" w:space="0" w:color="auto"/>
                    <w:bottom w:val="none" w:sz="0" w:space="0" w:color="auto"/>
                    <w:right w:val="none" w:sz="0" w:space="0" w:color="auto"/>
                  </w:divBdr>
                  <w:divsChild>
                    <w:div w:id="387537291">
                      <w:marLeft w:val="0"/>
                      <w:marRight w:val="0"/>
                      <w:marTop w:val="0"/>
                      <w:marBottom w:val="0"/>
                      <w:divBdr>
                        <w:top w:val="none" w:sz="0" w:space="0" w:color="auto"/>
                        <w:left w:val="none" w:sz="0" w:space="0" w:color="auto"/>
                        <w:bottom w:val="none" w:sz="0" w:space="0" w:color="auto"/>
                        <w:right w:val="none" w:sz="0" w:space="0" w:color="auto"/>
                      </w:divBdr>
                      <w:divsChild>
                        <w:div w:id="531302791">
                          <w:marLeft w:val="0"/>
                          <w:marRight w:val="0"/>
                          <w:marTop w:val="0"/>
                          <w:marBottom w:val="0"/>
                          <w:divBdr>
                            <w:top w:val="none" w:sz="0" w:space="0" w:color="auto"/>
                            <w:left w:val="none" w:sz="0" w:space="0" w:color="auto"/>
                            <w:bottom w:val="none" w:sz="0" w:space="0" w:color="auto"/>
                            <w:right w:val="none" w:sz="0" w:space="0" w:color="auto"/>
                          </w:divBdr>
                          <w:divsChild>
                            <w:div w:id="1095175470">
                              <w:marLeft w:val="0"/>
                              <w:marRight w:val="0"/>
                              <w:marTop w:val="0"/>
                              <w:marBottom w:val="0"/>
                              <w:divBdr>
                                <w:top w:val="none" w:sz="0" w:space="0" w:color="auto"/>
                                <w:left w:val="none" w:sz="0" w:space="0" w:color="auto"/>
                                <w:bottom w:val="none" w:sz="0" w:space="0" w:color="auto"/>
                                <w:right w:val="none" w:sz="0" w:space="0" w:color="auto"/>
                              </w:divBdr>
                              <w:divsChild>
                                <w:div w:id="92564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3515539">
                  <w:marLeft w:val="0"/>
                  <w:marRight w:val="0"/>
                  <w:marTop w:val="0"/>
                  <w:marBottom w:val="0"/>
                  <w:divBdr>
                    <w:top w:val="none" w:sz="0" w:space="0" w:color="auto"/>
                    <w:left w:val="none" w:sz="0" w:space="0" w:color="auto"/>
                    <w:bottom w:val="none" w:sz="0" w:space="0" w:color="auto"/>
                    <w:right w:val="none" w:sz="0" w:space="0" w:color="auto"/>
                  </w:divBdr>
                  <w:divsChild>
                    <w:div w:id="319237573">
                      <w:marLeft w:val="0"/>
                      <w:marRight w:val="0"/>
                      <w:marTop w:val="0"/>
                      <w:marBottom w:val="0"/>
                      <w:divBdr>
                        <w:top w:val="none" w:sz="0" w:space="0" w:color="auto"/>
                        <w:left w:val="none" w:sz="0" w:space="0" w:color="auto"/>
                        <w:bottom w:val="none" w:sz="0" w:space="0" w:color="auto"/>
                        <w:right w:val="none" w:sz="0" w:space="0" w:color="auto"/>
                      </w:divBdr>
                      <w:divsChild>
                        <w:div w:id="762799151">
                          <w:marLeft w:val="0"/>
                          <w:marRight w:val="0"/>
                          <w:marTop w:val="0"/>
                          <w:marBottom w:val="0"/>
                          <w:divBdr>
                            <w:top w:val="none" w:sz="0" w:space="0" w:color="auto"/>
                            <w:left w:val="none" w:sz="0" w:space="0" w:color="auto"/>
                            <w:bottom w:val="none" w:sz="0" w:space="0" w:color="auto"/>
                            <w:right w:val="none" w:sz="0" w:space="0" w:color="auto"/>
                          </w:divBdr>
                          <w:divsChild>
                            <w:div w:id="869878570">
                              <w:marLeft w:val="0"/>
                              <w:marRight w:val="0"/>
                              <w:marTop w:val="0"/>
                              <w:marBottom w:val="0"/>
                              <w:divBdr>
                                <w:top w:val="none" w:sz="0" w:space="0" w:color="auto"/>
                                <w:left w:val="none" w:sz="0" w:space="0" w:color="auto"/>
                                <w:bottom w:val="none" w:sz="0" w:space="0" w:color="auto"/>
                                <w:right w:val="none" w:sz="0" w:space="0" w:color="auto"/>
                              </w:divBdr>
                              <w:divsChild>
                                <w:div w:id="188386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648926">
          <w:marLeft w:val="0"/>
          <w:marRight w:val="0"/>
          <w:marTop w:val="0"/>
          <w:marBottom w:val="0"/>
          <w:divBdr>
            <w:top w:val="none" w:sz="0" w:space="0" w:color="auto"/>
            <w:left w:val="none" w:sz="0" w:space="0" w:color="auto"/>
            <w:bottom w:val="none" w:sz="0" w:space="0" w:color="auto"/>
            <w:right w:val="none" w:sz="0" w:space="0" w:color="auto"/>
          </w:divBdr>
          <w:divsChild>
            <w:div w:id="37094620">
              <w:marLeft w:val="0"/>
              <w:marRight w:val="0"/>
              <w:marTop w:val="0"/>
              <w:marBottom w:val="0"/>
              <w:divBdr>
                <w:top w:val="none" w:sz="0" w:space="0" w:color="auto"/>
                <w:left w:val="none" w:sz="0" w:space="0" w:color="auto"/>
                <w:bottom w:val="none" w:sz="0" w:space="0" w:color="auto"/>
                <w:right w:val="none" w:sz="0" w:space="0" w:color="auto"/>
              </w:divBdr>
              <w:divsChild>
                <w:div w:id="1947888308">
                  <w:marLeft w:val="0"/>
                  <w:marRight w:val="0"/>
                  <w:marTop w:val="0"/>
                  <w:marBottom w:val="0"/>
                  <w:divBdr>
                    <w:top w:val="none" w:sz="0" w:space="0" w:color="auto"/>
                    <w:left w:val="none" w:sz="0" w:space="0" w:color="auto"/>
                    <w:bottom w:val="none" w:sz="0" w:space="0" w:color="auto"/>
                    <w:right w:val="none" w:sz="0" w:space="0" w:color="auto"/>
                  </w:divBdr>
                  <w:divsChild>
                    <w:div w:id="427310157">
                      <w:marLeft w:val="0"/>
                      <w:marRight w:val="0"/>
                      <w:marTop w:val="0"/>
                      <w:marBottom w:val="0"/>
                      <w:divBdr>
                        <w:top w:val="none" w:sz="0" w:space="0" w:color="auto"/>
                        <w:left w:val="none" w:sz="0" w:space="0" w:color="auto"/>
                        <w:bottom w:val="none" w:sz="0" w:space="0" w:color="auto"/>
                        <w:right w:val="none" w:sz="0" w:space="0" w:color="auto"/>
                      </w:divBdr>
                    </w:div>
                  </w:divsChild>
                </w:div>
                <w:div w:id="2125685506">
                  <w:marLeft w:val="0"/>
                  <w:marRight w:val="0"/>
                  <w:marTop w:val="0"/>
                  <w:marBottom w:val="0"/>
                  <w:divBdr>
                    <w:top w:val="none" w:sz="0" w:space="0" w:color="auto"/>
                    <w:left w:val="none" w:sz="0" w:space="0" w:color="auto"/>
                    <w:bottom w:val="none" w:sz="0" w:space="0" w:color="auto"/>
                    <w:right w:val="none" w:sz="0" w:space="0" w:color="auto"/>
                  </w:divBdr>
                  <w:divsChild>
                    <w:div w:id="1065371276">
                      <w:marLeft w:val="0"/>
                      <w:marRight w:val="0"/>
                      <w:marTop w:val="0"/>
                      <w:marBottom w:val="0"/>
                      <w:divBdr>
                        <w:top w:val="none" w:sz="0" w:space="0" w:color="auto"/>
                        <w:left w:val="none" w:sz="0" w:space="0" w:color="auto"/>
                        <w:bottom w:val="none" w:sz="0" w:space="0" w:color="auto"/>
                        <w:right w:val="none" w:sz="0" w:space="0" w:color="auto"/>
                      </w:divBdr>
                      <w:divsChild>
                        <w:div w:id="1730766413">
                          <w:marLeft w:val="0"/>
                          <w:marRight w:val="0"/>
                          <w:marTop w:val="0"/>
                          <w:marBottom w:val="0"/>
                          <w:divBdr>
                            <w:top w:val="none" w:sz="0" w:space="0" w:color="auto"/>
                            <w:left w:val="none" w:sz="0" w:space="0" w:color="auto"/>
                            <w:bottom w:val="none" w:sz="0" w:space="0" w:color="auto"/>
                            <w:right w:val="none" w:sz="0" w:space="0" w:color="auto"/>
                          </w:divBdr>
                          <w:divsChild>
                            <w:div w:id="1796168092">
                              <w:marLeft w:val="0"/>
                              <w:marRight w:val="0"/>
                              <w:marTop w:val="0"/>
                              <w:marBottom w:val="0"/>
                              <w:divBdr>
                                <w:top w:val="none" w:sz="0" w:space="0" w:color="auto"/>
                                <w:left w:val="none" w:sz="0" w:space="0" w:color="auto"/>
                                <w:bottom w:val="none" w:sz="0" w:space="0" w:color="auto"/>
                                <w:right w:val="none" w:sz="0" w:space="0" w:color="auto"/>
                              </w:divBdr>
                              <w:divsChild>
                                <w:div w:id="373165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791419">
                  <w:marLeft w:val="0"/>
                  <w:marRight w:val="0"/>
                  <w:marTop w:val="0"/>
                  <w:marBottom w:val="0"/>
                  <w:divBdr>
                    <w:top w:val="none" w:sz="0" w:space="0" w:color="auto"/>
                    <w:left w:val="none" w:sz="0" w:space="0" w:color="auto"/>
                    <w:bottom w:val="none" w:sz="0" w:space="0" w:color="auto"/>
                    <w:right w:val="none" w:sz="0" w:space="0" w:color="auto"/>
                  </w:divBdr>
                  <w:divsChild>
                    <w:div w:id="447748069">
                      <w:marLeft w:val="0"/>
                      <w:marRight w:val="0"/>
                      <w:marTop w:val="0"/>
                      <w:marBottom w:val="0"/>
                      <w:divBdr>
                        <w:top w:val="none" w:sz="0" w:space="0" w:color="auto"/>
                        <w:left w:val="none" w:sz="0" w:space="0" w:color="auto"/>
                        <w:bottom w:val="none" w:sz="0" w:space="0" w:color="auto"/>
                        <w:right w:val="none" w:sz="0" w:space="0" w:color="auto"/>
                      </w:divBdr>
                      <w:divsChild>
                        <w:div w:id="188762178">
                          <w:marLeft w:val="0"/>
                          <w:marRight w:val="0"/>
                          <w:marTop w:val="0"/>
                          <w:marBottom w:val="0"/>
                          <w:divBdr>
                            <w:top w:val="none" w:sz="0" w:space="0" w:color="auto"/>
                            <w:left w:val="none" w:sz="0" w:space="0" w:color="auto"/>
                            <w:bottom w:val="none" w:sz="0" w:space="0" w:color="auto"/>
                            <w:right w:val="none" w:sz="0" w:space="0" w:color="auto"/>
                          </w:divBdr>
                          <w:divsChild>
                            <w:div w:id="493692190">
                              <w:marLeft w:val="0"/>
                              <w:marRight w:val="0"/>
                              <w:marTop w:val="0"/>
                              <w:marBottom w:val="0"/>
                              <w:divBdr>
                                <w:top w:val="none" w:sz="0" w:space="0" w:color="auto"/>
                                <w:left w:val="none" w:sz="0" w:space="0" w:color="auto"/>
                                <w:bottom w:val="none" w:sz="0" w:space="0" w:color="auto"/>
                                <w:right w:val="none" w:sz="0" w:space="0" w:color="auto"/>
                              </w:divBdr>
                              <w:divsChild>
                                <w:div w:id="157666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14348">
                  <w:marLeft w:val="0"/>
                  <w:marRight w:val="0"/>
                  <w:marTop w:val="0"/>
                  <w:marBottom w:val="0"/>
                  <w:divBdr>
                    <w:top w:val="none" w:sz="0" w:space="0" w:color="auto"/>
                    <w:left w:val="none" w:sz="0" w:space="0" w:color="auto"/>
                    <w:bottom w:val="none" w:sz="0" w:space="0" w:color="auto"/>
                    <w:right w:val="none" w:sz="0" w:space="0" w:color="auto"/>
                  </w:divBdr>
                  <w:divsChild>
                    <w:div w:id="680009479">
                      <w:marLeft w:val="0"/>
                      <w:marRight w:val="0"/>
                      <w:marTop w:val="0"/>
                      <w:marBottom w:val="0"/>
                      <w:divBdr>
                        <w:top w:val="none" w:sz="0" w:space="0" w:color="auto"/>
                        <w:left w:val="none" w:sz="0" w:space="0" w:color="auto"/>
                        <w:bottom w:val="none" w:sz="0" w:space="0" w:color="auto"/>
                        <w:right w:val="none" w:sz="0" w:space="0" w:color="auto"/>
                      </w:divBdr>
                      <w:divsChild>
                        <w:div w:id="1788618082">
                          <w:marLeft w:val="0"/>
                          <w:marRight w:val="0"/>
                          <w:marTop w:val="0"/>
                          <w:marBottom w:val="0"/>
                          <w:divBdr>
                            <w:top w:val="none" w:sz="0" w:space="0" w:color="auto"/>
                            <w:left w:val="none" w:sz="0" w:space="0" w:color="auto"/>
                            <w:bottom w:val="none" w:sz="0" w:space="0" w:color="auto"/>
                            <w:right w:val="none" w:sz="0" w:space="0" w:color="auto"/>
                          </w:divBdr>
                          <w:divsChild>
                            <w:div w:id="104859511">
                              <w:marLeft w:val="0"/>
                              <w:marRight w:val="0"/>
                              <w:marTop w:val="0"/>
                              <w:marBottom w:val="0"/>
                              <w:divBdr>
                                <w:top w:val="none" w:sz="0" w:space="0" w:color="auto"/>
                                <w:left w:val="none" w:sz="0" w:space="0" w:color="auto"/>
                                <w:bottom w:val="none" w:sz="0" w:space="0" w:color="auto"/>
                                <w:right w:val="none" w:sz="0" w:space="0" w:color="auto"/>
                              </w:divBdr>
                              <w:divsChild>
                                <w:div w:id="177501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8302084">
          <w:marLeft w:val="0"/>
          <w:marRight w:val="0"/>
          <w:marTop w:val="0"/>
          <w:marBottom w:val="0"/>
          <w:divBdr>
            <w:top w:val="none" w:sz="0" w:space="0" w:color="auto"/>
            <w:left w:val="none" w:sz="0" w:space="0" w:color="auto"/>
            <w:bottom w:val="none" w:sz="0" w:space="0" w:color="auto"/>
            <w:right w:val="none" w:sz="0" w:space="0" w:color="auto"/>
          </w:divBdr>
          <w:divsChild>
            <w:div w:id="687412801">
              <w:marLeft w:val="0"/>
              <w:marRight w:val="0"/>
              <w:marTop w:val="0"/>
              <w:marBottom w:val="0"/>
              <w:divBdr>
                <w:top w:val="none" w:sz="0" w:space="0" w:color="auto"/>
                <w:left w:val="none" w:sz="0" w:space="0" w:color="auto"/>
                <w:bottom w:val="none" w:sz="0" w:space="0" w:color="auto"/>
                <w:right w:val="none" w:sz="0" w:space="0" w:color="auto"/>
              </w:divBdr>
              <w:divsChild>
                <w:div w:id="1926187615">
                  <w:marLeft w:val="0"/>
                  <w:marRight w:val="0"/>
                  <w:marTop w:val="0"/>
                  <w:marBottom w:val="0"/>
                  <w:divBdr>
                    <w:top w:val="none" w:sz="0" w:space="0" w:color="auto"/>
                    <w:left w:val="none" w:sz="0" w:space="0" w:color="auto"/>
                    <w:bottom w:val="none" w:sz="0" w:space="0" w:color="auto"/>
                    <w:right w:val="none" w:sz="0" w:space="0" w:color="auto"/>
                  </w:divBdr>
                  <w:divsChild>
                    <w:div w:id="1512839293">
                      <w:marLeft w:val="0"/>
                      <w:marRight w:val="0"/>
                      <w:marTop w:val="0"/>
                      <w:marBottom w:val="0"/>
                      <w:divBdr>
                        <w:top w:val="none" w:sz="0" w:space="0" w:color="auto"/>
                        <w:left w:val="none" w:sz="0" w:space="0" w:color="auto"/>
                        <w:bottom w:val="none" w:sz="0" w:space="0" w:color="auto"/>
                        <w:right w:val="none" w:sz="0" w:space="0" w:color="auto"/>
                      </w:divBdr>
                      <w:divsChild>
                        <w:div w:id="1760366005">
                          <w:marLeft w:val="0"/>
                          <w:marRight w:val="0"/>
                          <w:marTop w:val="0"/>
                          <w:marBottom w:val="0"/>
                          <w:divBdr>
                            <w:top w:val="none" w:sz="0" w:space="0" w:color="auto"/>
                            <w:left w:val="none" w:sz="0" w:space="0" w:color="auto"/>
                            <w:bottom w:val="none" w:sz="0" w:space="0" w:color="auto"/>
                            <w:right w:val="none" w:sz="0" w:space="0" w:color="auto"/>
                          </w:divBdr>
                          <w:divsChild>
                            <w:div w:id="95814665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943029211">
                  <w:marLeft w:val="0"/>
                  <w:marRight w:val="0"/>
                  <w:marTop w:val="0"/>
                  <w:marBottom w:val="0"/>
                  <w:divBdr>
                    <w:top w:val="none" w:sz="0" w:space="0" w:color="auto"/>
                    <w:left w:val="none" w:sz="0" w:space="0" w:color="auto"/>
                    <w:bottom w:val="none" w:sz="0" w:space="0" w:color="auto"/>
                    <w:right w:val="none" w:sz="0" w:space="0" w:color="auto"/>
                  </w:divBdr>
                  <w:divsChild>
                    <w:div w:id="190148100">
                      <w:marLeft w:val="0"/>
                      <w:marRight w:val="0"/>
                      <w:marTop w:val="0"/>
                      <w:marBottom w:val="0"/>
                      <w:divBdr>
                        <w:top w:val="none" w:sz="0" w:space="0" w:color="auto"/>
                        <w:left w:val="none" w:sz="0" w:space="0" w:color="auto"/>
                        <w:bottom w:val="none" w:sz="0" w:space="0" w:color="auto"/>
                        <w:right w:val="none" w:sz="0" w:space="0" w:color="auto"/>
                      </w:divBdr>
                      <w:divsChild>
                        <w:div w:id="1447775985">
                          <w:marLeft w:val="0"/>
                          <w:marRight w:val="0"/>
                          <w:marTop w:val="0"/>
                          <w:marBottom w:val="0"/>
                          <w:divBdr>
                            <w:top w:val="none" w:sz="0" w:space="0" w:color="auto"/>
                            <w:left w:val="none" w:sz="0" w:space="0" w:color="auto"/>
                            <w:bottom w:val="none" w:sz="0" w:space="0" w:color="auto"/>
                            <w:right w:val="none" w:sz="0" w:space="0" w:color="auto"/>
                          </w:divBdr>
                          <w:divsChild>
                            <w:div w:id="203904392">
                              <w:marLeft w:val="0"/>
                              <w:marRight w:val="0"/>
                              <w:marTop w:val="0"/>
                              <w:marBottom w:val="0"/>
                              <w:divBdr>
                                <w:top w:val="none" w:sz="0" w:space="0" w:color="auto"/>
                                <w:left w:val="none" w:sz="0" w:space="0" w:color="auto"/>
                                <w:bottom w:val="none" w:sz="0" w:space="0" w:color="auto"/>
                                <w:right w:val="none" w:sz="0" w:space="0" w:color="auto"/>
                              </w:divBdr>
                              <w:divsChild>
                                <w:div w:id="836268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685508">
                  <w:marLeft w:val="0"/>
                  <w:marRight w:val="0"/>
                  <w:marTop w:val="0"/>
                  <w:marBottom w:val="0"/>
                  <w:divBdr>
                    <w:top w:val="none" w:sz="0" w:space="0" w:color="auto"/>
                    <w:left w:val="none" w:sz="0" w:space="0" w:color="auto"/>
                    <w:bottom w:val="none" w:sz="0" w:space="0" w:color="auto"/>
                    <w:right w:val="none" w:sz="0" w:space="0" w:color="auto"/>
                  </w:divBdr>
                  <w:divsChild>
                    <w:div w:id="737557435">
                      <w:marLeft w:val="0"/>
                      <w:marRight w:val="0"/>
                      <w:marTop w:val="0"/>
                      <w:marBottom w:val="0"/>
                      <w:divBdr>
                        <w:top w:val="none" w:sz="0" w:space="0" w:color="auto"/>
                        <w:left w:val="none" w:sz="0" w:space="0" w:color="auto"/>
                        <w:bottom w:val="none" w:sz="0" w:space="0" w:color="auto"/>
                        <w:right w:val="none" w:sz="0" w:space="0" w:color="auto"/>
                      </w:divBdr>
                      <w:divsChild>
                        <w:div w:id="1625115744">
                          <w:marLeft w:val="0"/>
                          <w:marRight w:val="0"/>
                          <w:marTop w:val="0"/>
                          <w:marBottom w:val="0"/>
                          <w:divBdr>
                            <w:top w:val="none" w:sz="0" w:space="0" w:color="auto"/>
                            <w:left w:val="none" w:sz="0" w:space="0" w:color="auto"/>
                            <w:bottom w:val="none" w:sz="0" w:space="0" w:color="auto"/>
                            <w:right w:val="none" w:sz="0" w:space="0" w:color="auto"/>
                          </w:divBdr>
                          <w:divsChild>
                            <w:div w:id="1092703774">
                              <w:marLeft w:val="0"/>
                              <w:marRight w:val="0"/>
                              <w:marTop w:val="0"/>
                              <w:marBottom w:val="0"/>
                              <w:divBdr>
                                <w:top w:val="none" w:sz="0" w:space="0" w:color="auto"/>
                                <w:left w:val="none" w:sz="0" w:space="0" w:color="auto"/>
                                <w:bottom w:val="none" w:sz="0" w:space="0" w:color="auto"/>
                                <w:right w:val="none" w:sz="0" w:space="0" w:color="auto"/>
                              </w:divBdr>
                              <w:divsChild>
                                <w:div w:id="872957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7009768">
          <w:marLeft w:val="0"/>
          <w:marRight w:val="0"/>
          <w:marTop w:val="0"/>
          <w:marBottom w:val="0"/>
          <w:divBdr>
            <w:top w:val="none" w:sz="0" w:space="0" w:color="auto"/>
            <w:left w:val="none" w:sz="0" w:space="0" w:color="auto"/>
            <w:bottom w:val="none" w:sz="0" w:space="0" w:color="auto"/>
            <w:right w:val="none" w:sz="0" w:space="0" w:color="auto"/>
          </w:divBdr>
          <w:divsChild>
            <w:div w:id="1722436129">
              <w:marLeft w:val="0"/>
              <w:marRight w:val="0"/>
              <w:marTop w:val="0"/>
              <w:marBottom w:val="0"/>
              <w:divBdr>
                <w:top w:val="none" w:sz="0" w:space="0" w:color="auto"/>
                <w:left w:val="none" w:sz="0" w:space="0" w:color="auto"/>
                <w:bottom w:val="none" w:sz="0" w:space="0" w:color="auto"/>
                <w:right w:val="none" w:sz="0" w:space="0" w:color="auto"/>
              </w:divBdr>
              <w:divsChild>
                <w:div w:id="460539673">
                  <w:marLeft w:val="0"/>
                  <w:marRight w:val="0"/>
                  <w:marTop w:val="0"/>
                  <w:marBottom w:val="0"/>
                  <w:divBdr>
                    <w:top w:val="none" w:sz="0" w:space="0" w:color="auto"/>
                    <w:left w:val="none" w:sz="0" w:space="0" w:color="auto"/>
                    <w:bottom w:val="none" w:sz="0" w:space="0" w:color="auto"/>
                    <w:right w:val="none" w:sz="0" w:space="0" w:color="auto"/>
                  </w:divBdr>
                  <w:divsChild>
                    <w:div w:id="643579519">
                      <w:marLeft w:val="0"/>
                      <w:marRight w:val="0"/>
                      <w:marTop w:val="0"/>
                      <w:marBottom w:val="0"/>
                      <w:divBdr>
                        <w:top w:val="none" w:sz="0" w:space="0" w:color="auto"/>
                        <w:left w:val="none" w:sz="0" w:space="0" w:color="auto"/>
                        <w:bottom w:val="none" w:sz="0" w:space="0" w:color="auto"/>
                        <w:right w:val="none" w:sz="0" w:space="0" w:color="auto"/>
                      </w:divBdr>
                      <w:divsChild>
                        <w:div w:id="1252743619">
                          <w:marLeft w:val="0"/>
                          <w:marRight w:val="0"/>
                          <w:marTop w:val="0"/>
                          <w:marBottom w:val="0"/>
                          <w:divBdr>
                            <w:top w:val="none" w:sz="0" w:space="0" w:color="auto"/>
                            <w:left w:val="none" w:sz="0" w:space="0" w:color="auto"/>
                            <w:bottom w:val="none" w:sz="0" w:space="0" w:color="auto"/>
                            <w:right w:val="none" w:sz="0" w:space="0" w:color="auto"/>
                          </w:divBdr>
                          <w:divsChild>
                            <w:div w:id="19650667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931740252">
                  <w:marLeft w:val="0"/>
                  <w:marRight w:val="0"/>
                  <w:marTop w:val="0"/>
                  <w:marBottom w:val="0"/>
                  <w:divBdr>
                    <w:top w:val="none" w:sz="0" w:space="0" w:color="auto"/>
                    <w:left w:val="none" w:sz="0" w:space="0" w:color="auto"/>
                    <w:bottom w:val="none" w:sz="0" w:space="0" w:color="auto"/>
                    <w:right w:val="none" w:sz="0" w:space="0" w:color="auto"/>
                  </w:divBdr>
                  <w:divsChild>
                    <w:div w:id="2051765438">
                      <w:marLeft w:val="0"/>
                      <w:marRight w:val="0"/>
                      <w:marTop w:val="0"/>
                      <w:marBottom w:val="0"/>
                      <w:divBdr>
                        <w:top w:val="none" w:sz="0" w:space="0" w:color="auto"/>
                        <w:left w:val="none" w:sz="0" w:space="0" w:color="auto"/>
                        <w:bottom w:val="none" w:sz="0" w:space="0" w:color="auto"/>
                        <w:right w:val="none" w:sz="0" w:space="0" w:color="auto"/>
                      </w:divBdr>
                      <w:divsChild>
                        <w:div w:id="1129783692">
                          <w:marLeft w:val="0"/>
                          <w:marRight w:val="0"/>
                          <w:marTop w:val="0"/>
                          <w:marBottom w:val="0"/>
                          <w:divBdr>
                            <w:top w:val="none" w:sz="0" w:space="0" w:color="auto"/>
                            <w:left w:val="none" w:sz="0" w:space="0" w:color="auto"/>
                            <w:bottom w:val="none" w:sz="0" w:space="0" w:color="auto"/>
                            <w:right w:val="none" w:sz="0" w:space="0" w:color="auto"/>
                          </w:divBdr>
                          <w:divsChild>
                            <w:div w:id="1208377169">
                              <w:marLeft w:val="0"/>
                              <w:marRight w:val="0"/>
                              <w:marTop w:val="0"/>
                              <w:marBottom w:val="0"/>
                              <w:divBdr>
                                <w:top w:val="none" w:sz="0" w:space="0" w:color="auto"/>
                                <w:left w:val="none" w:sz="0" w:space="0" w:color="auto"/>
                                <w:bottom w:val="none" w:sz="0" w:space="0" w:color="auto"/>
                                <w:right w:val="none" w:sz="0" w:space="0" w:color="auto"/>
                              </w:divBdr>
                              <w:divsChild>
                                <w:div w:id="82667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7866567">
                  <w:marLeft w:val="0"/>
                  <w:marRight w:val="0"/>
                  <w:marTop w:val="0"/>
                  <w:marBottom w:val="0"/>
                  <w:divBdr>
                    <w:top w:val="none" w:sz="0" w:space="0" w:color="auto"/>
                    <w:left w:val="none" w:sz="0" w:space="0" w:color="auto"/>
                    <w:bottom w:val="none" w:sz="0" w:space="0" w:color="auto"/>
                    <w:right w:val="none" w:sz="0" w:space="0" w:color="auto"/>
                  </w:divBdr>
                  <w:divsChild>
                    <w:div w:id="1699895342">
                      <w:marLeft w:val="0"/>
                      <w:marRight w:val="0"/>
                      <w:marTop w:val="0"/>
                      <w:marBottom w:val="0"/>
                      <w:divBdr>
                        <w:top w:val="none" w:sz="0" w:space="0" w:color="auto"/>
                        <w:left w:val="none" w:sz="0" w:space="0" w:color="auto"/>
                        <w:bottom w:val="none" w:sz="0" w:space="0" w:color="auto"/>
                        <w:right w:val="none" w:sz="0" w:space="0" w:color="auto"/>
                      </w:divBdr>
                      <w:divsChild>
                        <w:div w:id="627394204">
                          <w:marLeft w:val="0"/>
                          <w:marRight w:val="0"/>
                          <w:marTop w:val="0"/>
                          <w:marBottom w:val="0"/>
                          <w:divBdr>
                            <w:top w:val="none" w:sz="0" w:space="0" w:color="auto"/>
                            <w:left w:val="none" w:sz="0" w:space="0" w:color="auto"/>
                            <w:bottom w:val="none" w:sz="0" w:space="0" w:color="auto"/>
                            <w:right w:val="none" w:sz="0" w:space="0" w:color="auto"/>
                          </w:divBdr>
                          <w:divsChild>
                            <w:div w:id="345905728">
                              <w:marLeft w:val="0"/>
                              <w:marRight w:val="0"/>
                              <w:marTop w:val="0"/>
                              <w:marBottom w:val="0"/>
                              <w:divBdr>
                                <w:top w:val="none" w:sz="0" w:space="0" w:color="auto"/>
                                <w:left w:val="none" w:sz="0" w:space="0" w:color="auto"/>
                                <w:bottom w:val="none" w:sz="0" w:space="0" w:color="auto"/>
                                <w:right w:val="none" w:sz="0" w:space="0" w:color="auto"/>
                              </w:divBdr>
                              <w:divsChild>
                                <w:div w:id="167649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6584523">
          <w:marLeft w:val="0"/>
          <w:marRight w:val="0"/>
          <w:marTop w:val="0"/>
          <w:marBottom w:val="0"/>
          <w:divBdr>
            <w:top w:val="none" w:sz="0" w:space="0" w:color="auto"/>
            <w:left w:val="none" w:sz="0" w:space="0" w:color="auto"/>
            <w:bottom w:val="none" w:sz="0" w:space="0" w:color="auto"/>
            <w:right w:val="none" w:sz="0" w:space="0" w:color="auto"/>
          </w:divBdr>
          <w:divsChild>
            <w:div w:id="485317973">
              <w:marLeft w:val="0"/>
              <w:marRight w:val="0"/>
              <w:marTop w:val="0"/>
              <w:marBottom w:val="0"/>
              <w:divBdr>
                <w:top w:val="none" w:sz="0" w:space="0" w:color="auto"/>
                <w:left w:val="none" w:sz="0" w:space="0" w:color="auto"/>
                <w:bottom w:val="none" w:sz="0" w:space="0" w:color="auto"/>
                <w:right w:val="none" w:sz="0" w:space="0" w:color="auto"/>
              </w:divBdr>
              <w:divsChild>
                <w:div w:id="456608036">
                  <w:marLeft w:val="0"/>
                  <w:marRight w:val="0"/>
                  <w:marTop w:val="0"/>
                  <w:marBottom w:val="0"/>
                  <w:divBdr>
                    <w:top w:val="none" w:sz="0" w:space="0" w:color="auto"/>
                    <w:left w:val="none" w:sz="0" w:space="0" w:color="auto"/>
                    <w:bottom w:val="none" w:sz="0" w:space="0" w:color="auto"/>
                    <w:right w:val="none" w:sz="0" w:space="0" w:color="auto"/>
                  </w:divBdr>
                  <w:divsChild>
                    <w:div w:id="557126948">
                      <w:marLeft w:val="0"/>
                      <w:marRight w:val="0"/>
                      <w:marTop w:val="0"/>
                      <w:marBottom w:val="0"/>
                      <w:divBdr>
                        <w:top w:val="none" w:sz="0" w:space="0" w:color="auto"/>
                        <w:left w:val="none" w:sz="0" w:space="0" w:color="auto"/>
                        <w:bottom w:val="none" w:sz="0" w:space="0" w:color="auto"/>
                        <w:right w:val="none" w:sz="0" w:space="0" w:color="auto"/>
                      </w:divBdr>
                    </w:div>
                  </w:divsChild>
                </w:div>
                <w:div w:id="324628226">
                  <w:marLeft w:val="0"/>
                  <w:marRight w:val="0"/>
                  <w:marTop w:val="0"/>
                  <w:marBottom w:val="0"/>
                  <w:divBdr>
                    <w:top w:val="none" w:sz="0" w:space="0" w:color="auto"/>
                    <w:left w:val="none" w:sz="0" w:space="0" w:color="auto"/>
                    <w:bottom w:val="none" w:sz="0" w:space="0" w:color="auto"/>
                    <w:right w:val="none" w:sz="0" w:space="0" w:color="auto"/>
                  </w:divBdr>
                  <w:divsChild>
                    <w:div w:id="201215759">
                      <w:marLeft w:val="0"/>
                      <w:marRight w:val="0"/>
                      <w:marTop w:val="0"/>
                      <w:marBottom w:val="0"/>
                      <w:divBdr>
                        <w:top w:val="none" w:sz="0" w:space="0" w:color="auto"/>
                        <w:left w:val="none" w:sz="0" w:space="0" w:color="auto"/>
                        <w:bottom w:val="none" w:sz="0" w:space="0" w:color="auto"/>
                        <w:right w:val="none" w:sz="0" w:space="0" w:color="auto"/>
                      </w:divBdr>
                      <w:divsChild>
                        <w:div w:id="1211919721">
                          <w:marLeft w:val="0"/>
                          <w:marRight w:val="0"/>
                          <w:marTop w:val="0"/>
                          <w:marBottom w:val="0"/>
                          <w:divBdr>
                            <w:top w:val="none" w:sz="0" w:space="0" w:color="auto"/>
                            <w:left w:val="none" w:sz="0" w:space="0" w:color="auto"/>
                            <w:bottom w:val="none" w:sz="0" w:space="0" w:color="auto"/>
                            <w:right w:val="none" w:sz="0" w:space="0" w:color="auto"/>
                          </w:divBdr>
                          <w:divsChild>
                            <w:div w:id="819661079">
                              <w:marLeft w:val="0"/>
                              <w:marRight w:val="0"/>
                              <w:marTop w:val="0"/>
                              <w:marBottom w:val="0"/>
                              <w:divBdr>
                                <w:top w:val="none" w:sz="0" w:space="0" w:color="auto"/>
                                <w:left w:val="none" w:sz="0" w:space="0" w:color="auto"/>
                                <w:bottom w:val="none" w:sz="0" w:space="0" w:color="auto"/>
                                <w:right w:val="none" w:sz="0" w:space="0" w:color="auto"/>
                              </w:divBdr>
                              <w:divsChild>
                                <w:div w:id="665397636">
                                  <w:marLeft w:val="0"/>
                                  <w:marRight w:val="0"/>
                                  <w:marTop w:val="0"/>
                                  <w:marBottom w:val="0"/>
                                  <w:divBdr>
                                    <w:top w:val="none" w:sz="0" w:space="0" w:color="auto"/>
                                    <w:left w:val="none" w:sz="0" w:space="0" w:color="auto"/>
                                    <w:bottom w:val="none" w:sz="0" w:space="0" w:color="auto"/>
                                    <w:right w:val="none" w:sz="0" w:space="0" w:color="auto"/>
                                  </w:divBdr>
                                  <w:divsChild>
                                    <w:div w:id="201159335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2112315602">
                  <w:marLeft w:val="0"/>
                  <w:marRight w:val="0"/>
                  <w:marTop w:val="0"/>
                  <w:marBottom w:val="0"/>
                  <w:divBdr>
                    <w:top w:val="none" w:sz="0" w:space="0" w:color="auto"/>
                    <w:left w:val="none" w:sz="0" w:space="0" w:color="auto"/>
                    <w:bottom w:val="none" w:sz="0" w:space="0" w:color="auto"/>
                    <w:right w:val="none" w:sz="0" w:space="0" w:color="auto"/>
                  </w:divBdr>
                  <w:divsChild>
                    <w:div w:id="1003704269">
                      <w:marLeft w:val="0"/>
                      <w:marRight w:val="0"/>
                      <w:marTop w:val="0"/>
                      <w:marBottom w:val="0"/>
                      <w:divBdr>
                        <w:top w:val="none" w:sz="0" w:space="0" w:color="auto"/>
                        <w:left w:val="none" w:sz="0" w:space="0" w:color="auto"/>
                        <w:bottom w:val="none" w:sz="0" w:space="0" w:color="auto"/>
                        <w:right w:val="none" w:sz="0" w:space="0" w:color="auto"/>
                      </w:divBdr>
                      <w:divsChild>
                        <w:div w:id="1159466056">
                          <w:marLeft w:val="0"/>
                          <w:marRight w:val="0"/>
                          <w:marTop w:val="0"/>
                          <w:marBottom w:val="0"/>
                          <w:divBdr>
                            <w:top w:val="none" w:sz="0" w:space="0" w:color="auto"/>
                            <w:left w:val="none" w:sz="0" w:space="0" w:color="auto"/>
                            <w:bottom w:val="none" w:sz="0" w:space="0" w:color="auto"/>
                            <w:right w:val="none" w:sz="0" w:space="0" w:color="auto"/>
                          </w:divBdr>
                          <w:divsChild>
                            <w:div w:id="1175806157">
                              <w:marLeft w:val="0"/>
                              <w:marRight w:val="0"/>
                              <w:marTop w:val="0"/>
                              <w:marBottom w:val="0"/>
                              <w:divBdr>
                                <w:top w:val="none" w:sz="0" w:space="0" w:color="auto"/>
                                <w:left w:val="none" w:sz="0" w:space="0" w:color="auto"/>
                                <w:bottom w:val="none" w:sz="0" w:space="0" w:color="auto"/>
                                <w:right w:val="none" w:sz="0" w:space="0" w:color="auto"/>
                              </w:divBdr>
                              <w:divsChild>
                                <w:div w:id="1259674060">
                                  <w:marLeft w:val="0"/>
                                  <w:marRight w:val="0"/>
                                  <w:marTop w:val="0"/>
                                  <w:marBottom w:val="0"/>
                                  <w:divBdr>
                                    <w:top w:val="none" w:sz="0" w:space="0" w:color="auto"/>
                                    <w:left w:val="none" w:sz="0" w:space="0" w:color="auto"/>
                                    <w:bottom w:val="none" w:sz="0" w:space="0" w:color="auto"/>
                                    <w:right w:val="none" w:sz="0" w:space="0" w:color="auto"/>
                                  </w:divBdr>
                                  <w:divsChild>
                                    <w:div w:id="924922056">
                                      <w:marLeft w:val="0"/>
                                      <w:marRight w:val="0"/>
                                      <w:marTop w:val="75"/>
                                      <w:marBottom w:val="75"/>
                                      <w:divBdr>
                                        <w:top w:val="none" w:sz="0" w:space="0" w:color="auto"/>
                                        <w:left w:val="none" w:sz="0" w:space="0" w:color="auto"/>
                                        <w:bottom w:val="none" w:sz="0" w:space="0" w:color="auto"/>
                                        <w:right w:val="none" w:sz="0" w:space="0" w:color="auto"/>
                                      </w:divBdr>
                                    </w:div>
                                    <w:div w:id="203870270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201161877">
                  <w:marLeft w:val="0"/>
                  <w:marRight w:val="0"/>
                  <w:marTop w:val="0"/>
                  <w:marBottom w:val="0"/>
                  <w:divBdr>
                    <w:top w:val="none" w:sz="0" w:space="0" w:color="auto"/>
                    <w:left w:val="none" w:sz="0" w:space="0" w:color="auto"/>
                    <w:bottom w:val="none" w:sz="0" w:space="0" w:color="auto"/>
                    <w:right w:val="none" w:sz="0" w:space="0" w:color="auto"/>
                  </w:divBdr>
                  <w:divsChild>
                    <w:div w:id="1405184463">
                      <w:marLeft w:val="0"/>
                      <w:marRight w:val="0"/>
                      <w:marTop w:val="0"/>
                      <w:marBottom w:val="0"/>
                      <w:divBdr>
                        <w:top w:val="none" w:sz="0" w:space="0" w:color="auto"/>
                        <w:left w:val="none" w:sz="0" w:space="0" w:color="auto"/>
                        <w:bottom w:val="none" w:sz="0" w:space="0" w:color="auto"/>
                        <w:right w:val="none" w:sz="0" w:space="0" w:color="auto"/>
                      </w:divBdr>
                      <w:divsChild>
                        <w:div w:id="1703361222">
                          <w:marLeft w:val="0"/>
                          <w:marRight w:val="0"/>
                          <w:marTop w:val="0"/>
                          <w:marBottom w:val="0"/>
                          <w:divBdr>
                            <w:top w:val="none" w:sz="0" w:space="0" w:color="auto"/>
                            <w:left w:val="none" w:sz="0" w:space="0" w:color="auto"/>
                            <w:bottom w:val="none" w:sz="0" w:space="0" w:color="auto"/>
                            <w:right w:val="none" w:sz="0" w:space="0" w:color="auto"/>
                          </w:divBdr>
                          <w:divsChild>
                            <w:div w:id="949891975">
                              <w:marLeft w:val="0"/>
                              <w:marRight w:val="0"/>
                              <w:marTop w:val="0"/>
                              <w:marBottom w:val="0"/>
                              <w:divBdr>
                                <w:top w:val="none" w:sz="0" w:space="0" w:color="auto"/>
                                <w:left w:val="none" w:sz="0" w:space="0" w:color="auto"/>
                                <w:bottom w:val="none" w:sz="0" w:space="0" w:color="auto"/>
                                <w:right w:val="none" w:sz="0" w:space="0" w:color="auto"/>
                              </w:divBdr>
                              <w:divsChild>
                                <w:div w:id="747116267">
                                  <w:marLeft w:val="0"/>
                                  <w:marRight w:val="0"/>
                                  <w:marTop w:val="0"/>
                                  <w:marBottom w:val="0"/>
                                  <w:divBdr>
                                    <w:top w:val="none" w:sz="0" w:space="0" w:color="auto"/>
                                    <w:left w:val="none" w:sz="0" w:space="0" w:color="auto"/>
                                    <w:bottom w:val="none" w:sz="0" w:space="0" w:color="auto"/>
                                    <w:right w:val="none" w:sz="0" w:space="0" w:color="auto"/>
                                  </w:divBdr>
                                  <w:divsChild>
                                    <w:div w:id="213243608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2081637797">
                  <w:marLeft w:val="0"/>
                  <w:marRight w:val="0"/>
                  <w:marTop w:val="0"/>
                  <w:marBottom w:val="0"/>
                  <w:divBdr>
                    <w:top w:val="none" w:sz="0" w:space="0" w:color="auto"/>
                    <w:left w:val="none" w:sz="0" w:space="0" w:color="auto"/>
                    <w:bottom w:val="none" w:sz="0" w:space="0" w:color="auto"/>
                    <w:right w:val="none" w:sz="0" w:space="0" w:color="auto"/>
                  </w:divBdr>
                  <w:divsChild>
                    <w:div w:id="1727145920">
                      <w:marLeft w:val="0"/>
                      <w:marRight w:val="0"/>
                      <w:marTop w:val="0"/>
                      <w:marBottom w:val="0"/>
                      <w:divBdr>
                        <w:top w:val="none" w:sz="0" w:space="0" w:color="auto"/>
                        <w:left w:val="none" w:sz="0" w:space="0" w:color="auto"/>
                        <w:bottom w:val="none" w:sz="0" w:space="0" w:color="auto"/>
                        <w:right w:val="none" w:sz="0" w:space="0" w:color="auto"/>
                      </w:divBdr>
                      <w:divsChild>
                        <w:div w:id="1059941877">
                          <w:marLeft w:val="0"/>
                          <w:marRight w:val="0"/>
                          <w:marTop w:val="0"/>
                          <w:marBottom w:val="0"/>
                          <w:divBdr>
                            <w:top w:val="none" w:sz="0" w:space="0" w:color="auto"/>
                            <w:left w:val="none" w:sz="0" w:space="0" w:color="auto"/>
                            <w:bottom w:val="none" w:sz="0" w:space="0" w:color="auto"/>
                            <w:right w:val="none" w:sz="0" w:space="0" w:color="auto"/>
                          </w:divBdr>
                          <w:divsChild>
                            <w:div w:id="8261635">
                              <w:marLeft w:val="0"/>
                              <w:marRight w:val="0"/>
                              <w:marTop w:val="0"/>
                              <w:marBottom w:val="0"/>
                              <w:divBdr>
                                <w:top w:val="none" w:sz="0" w:space="0" w:color="auto"/>
                                <w:left w:val="none" w:sz="0" w:space="0" w:color="auto"/>
                                <w:bottom w:val="none" w:sz="0" w:space="0" w:color="auto"/>
                                <w:right w:val="none" w:sz="0" w:space="0" w:color="auto"/>
                              </w:divBdr>
                              <w:divsChild>
                                <w:div w:id="1120415347">
                                  <w:marLeft w:val="0"/>
                                  <w:marRight w:val="0"/>
                                  <w:marTop w:val="0"/>
                                  <w:marBottom w:val="0"/>
                                  <w:divBdr>
                                    <w:top w:val="none" w:sz="0" w:space="0" w:color="auto"/>
                                    <w:left w:val="none" w:sz="0" w:space="0" w:color="auto"/>
                                    <w:bottom w:val="none" w:sz="0" w:space="0" w:color="auto"/>
                                    <w:right w:val="none" w:sz="0" w:space="0" w:color="auto"/>
                                  </w:divBdr>
                                  <w:divsChild>
                                    <w:div w:id="180573628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2045330641">
                  <w:marLeft w:val="0"/>
                  <w:marRight w:val="0"/>
                  <w:marTop w:val="0"/>
                  <w:marBottom w:val="0"/>
                  <w:divBdr>
                    <w:top w:val="none" w:sz="0" w:space="0" w:color="auto"/>
                    <w:left w:val="none" w:sz="0" w:space="0" w:color="auto"/>
                    <w:bottom w:val="none" w:sz="0" w:space="0" w:color="auto"/>
                    <w:right w:val="none" w:sz="0" w:space="0" w:color="auto"/>
                  </w:divBdr>
                  <w:divsChild>
                    <w:div w:id="568154512">
                      <w:marLeft w:val="0"/>
                      <w:marRight w:val="0"/>
                      <w:marTop w:val="0"/>
                      <w:marBottom w:val="0"/>
                      <w:divBdr>
                        <w:top w:val="none" w:sz="0" w:space="0" w:color="auto"/>
                        <w:left w:val="none" w:sz="0" w:space="0" w:color="auto"/>
                        <w:bottom w:val="none" w:sz="0" w:space="0" w:color="auto"/>
                        <w:right w:val="none" w:sz="0" w:space="0" w:color="auto"/>
                      </w:divBdr>
                      <w:divsChild>
                        <w:div w:id="1608927324">
                          <w:marLeft w:val="0"/>
                          <w:marRight w:val="0"/>
                          <w:marTop w:val="0"/>
                          <w:marBottom w:val="0"/>
                          <w:divBdr>
                            <w:top w:val="none" w:sz="0" w:space="0" w:color="auto"/>
                            <w:left w:val="none" w:sz="0" w:space="0" w:color="auto"/>
                            <w:bottom w:val="none" w:sz="0" w:space="0" w:color="auto"/>
                            <w:right w:val="none" w:sz="0" w:space="0" w:color="auto"/>
                          </w:divBdr>
                          <w:divsChild>
                            <w:div w:id="1442797286">
                              <w:marLeft w:val="0"/>
                              <w:marRight w:val="0"/>
                              <w:marTop w:val="0"/>
                              <w:marBottom w:val="0"/>
                              <w:divBdr>
                                <w:top w:val="none" w:sz="0" w:space="0" w:color="auto"/>
                                <w:left w:val="none" w:sz="0" w:space="0" w:color="auto"/>
                                <w:bottom w:val="none" w:sz="0" w:space="0" w:color="auto"/>
                                <w:right w:val="none" w:sz="0" w:space="0" w:color="auto"/>
                              </w:divBdr>
                              <w:divsChild>
                                <w:div w:id="1483080616">
                                  <w:marLeft w:val="0"/>
                                  <w:marRight w:val="0"/>
                                  <w:marTop w:val="0"/>
                                  <w:marBottom w:val="0"/>
                                  <w:divBdr>
                                    <w:top w:val="none" w:sz="0" w:space="0" w:color="auto"/>
                                    <w:left w:val="none" w:sz="0" w:space="0" w:color="auto"/>
                                    <w:bottom w:val="none" w:sz="0" w:space="0" w:color="auto"/>
                                    <w:right w:val="none" w:sz="0" w:space="0" w:color="auto"/>
                                  </w:divBdr>
                                  <w:divsChild>
                                    <w:div w:id="168508523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28983830">
                  <w:marLeft w:val="0"/>
                  <w:marRight w:val="0"/>
                  <w:marTop w:val="0"/>
                  <w:marBottom w:val="0"/>
                  <w:divBdr>
                    <w:top w:val="none" w:sz="0" w:space="0" w:color="auto"/>
                    <w:left w:val="none" w:sz="0" w:space="0" w:color="auto"/>
                    <w:bottom w:val="none" w:sz="0" w:space="0" w:color="auto"/>
                    <w:right w:val="none" w:sz="0" w:space="0" w:color="auto"/>
                  </w:divBdr>
                  <w:divsChild>
                    <w:div w:id="105975002">
                      <w:marLeft w:val="0"/>
                      <w:marRight w:val="0"/>
                      <w:marTop w:val="0"/>
                      <w:marBottom w:val="0"/>
                      <w:divBdr>
                        <w:top w:val="none" w:sz="0" w:space="0" w:color="auto"/>
                        <w:left w:val="none" w:sz="0" w:space="0" w:color="auto"/>
                        <w:bottom w:val="none" w:sz="0" w:space="0" w:color="auto"/>
                        <w:right w:val="none" w:sz="0" w:space="0" w:color="auto"/>
                      </w:divBdr>
                      <w:divsChild>
                        <w:div w:id="1389959023">
                          <w:marLeft w:val="0"/>
                          <w:marRight w:val="0"/>
                          <w:marTop w:val="0"/>
                          <w:marBottom w:val="0"/>
                          <w:divBdr>
                            <w:top w:val="none" w:sz="0" w:space="0" w:color="auto"/>
                            <w:left w:val="none" w:sz="0" w:space="0" w:color="auto"/>
                            <w:bottom w:val="none" w:sz="0" w:space="0" w:color="auto"/>
                            <w:right w:val="none" w:sz="0" w:space="0" w:color="auto"/>
                          </w:divBdr>
                          <w:divsChild>
                            <w:div w:id="1443266301">
                              <w:marLeft w:val="0"/>
                              <w:marRight w:val="0"/>
                              <w:marTop w:val="0"/>
                              <w:marBottom w:val="0"/>
                              <w:divBdr>
                                <w:top w:val="none" w:sz="0" w:space="0" w:color="auto"/>
                                <w:left w:val="none" w:sz="0" w:space="0" w:color="auto"/>
                                <w:bottom w:val="none" w:sz="0" w:space="0" w:color="auto"/>
                                <w:right w:val="none" w:sz="0" w:space="0" w:color="auto"/>
                              </w:divBdr>
                              <w:divsChild>
                                <w:div w:id="877202438">
                                  <w:marLeft w:val="0"/>
                                  <w:marRight w:val="0"/>
                                  <w:marTop w:val="0"/>
                                  <w:marBottom w:val="0"/>
                                  <w:divBdr>
                                    <w:top w:val="none" w:sz="0" w:space="0" w:color="auto"/>
                                    <w:left w:val="none" w:sz="0" w:space="0" w:color="auto"/>
                                    <w:bottom w:val="none" w:sz="0" w:space="0" w:color="auto"/>
                                    <w:right w:val="none" w:sz="0" w:space="0" w:color="auto"/>
                                  </w:divBdr>
                                  <w:divsChild>
                                    <w:div w:id="58001962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014479">
      <w:bodyDiv w:val="1"/>
      <w:marLeft w:val="0"/>
      <w:marRight w:val="0"/>
      <w:marTop w:val="0"/>
      <w:marBottom w:val="0"/>
      <w:divBdr>
        <w:top w:val="none" w:sz="0" w:space="0" w:color="auto"/>
        <w:left w:val="none" w:sz="0" w:space="0" w:color="auto"/>
        <w:bottom w:val="none" w:sz="0" w:space="0" w:color="auto"/>
        <w:right w:val="none" w:sz="0" w:space="0" w:color="auto"/>
      </w:divBdr>
    </w:div>
    <w:div w:id="1554997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ca.org.uk/registe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hrisbourne@griffithsmarshall.co.uk" TargetMode="External"/><Relationship Id="rId12" Type="http://schemas.openxmlformats.org/officeDocument/2006/relationships/hyperlink" Target="http://www.icaew.com/regulatio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anprice@griffithsmarshall.co.uk" TargetMode="External"/><Relationship Id="rId11" Type="http://schemas.openxmlformats.org/officeDocument/2006/relationships/hyperlink" Target="https://www.frc.org.uk/Our-Work/Audit-and-Actuarial-Regulation/Audit-and-assurance/Standards-and-guidance.aspx" TargetMode="External"/><Relationship Id="rId5" Type="http://schemas.openxmlformats.org/officeDocument/2006/relationships/webSettings" Target="webSettings.xml"/><Relationship Id="rId10" Type="http://schemas.openxmlformats.org/officeDocument/2006/relationships/hyperlink" Target="http://www.griffithsmarshall.co.uk" TargetMode="External"/><Relationship Id="rId4" Type="http://schemas.openxmlformats.org/officeDocument/2006/relationships/settings" Target="settings.xml"/><Relationship Id="rId9" Type="http://schemas.openxmlformats.org/officeDocument/2006/relationships/hyperlink" Target="http://www.icaew.com/cac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3CF62F-10D6-4A7C-8218-5145777209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829</TotalTime>
  <Pages>13</Pages>
  <Words>4664</Words>
  <Characters>26590</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Barrett</dc:creator>
  <cp:keywords/>
  <dc:description/>
  <cp:lastModifiedBy>Nuala Beardsall</cp:lastModifiedBy>
  <cp:revision>13</cp:revision>
  <cp:lastPrinted>2022-06-01T10:27:00Z</cp:lastPrinted>
  <dcterms:created xsi:type="dcterms:W3CDTF">2022-04-12T13:42:00Z</dcterms:created>
  <dcterms:modified xsi:type="dcterms:W3CDTF">2025-04-09T14:59:00Z</dcterms:modified>
</cp:coreProperties>
</file>